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D118" w14:textId="77777777" w:rsidR="00F6655B" w:rsidRPr="00F6655B" w:rsidRDefault="00F6655B" w:rsidP="00F6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>19 февраля 2025 года в 14-00 в зале заседаний районной администрации состоится 18 сессия Совета народных депутатов Россошанского муниципального района.</w:t>
      </w:r>
    </w:p>
    <w:p w14:paraId="27E520E7" w14:textId="77777777" w:rsidR="00F6655B" w:rsidRDefault="00F6655B" w:rsidP="00F66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C5D529" w14:textId="37BEA5A3" w:rsidR="00F6655B" w:rsidRPr="00F6655B" w:rsidRDefault="00F6655B" w:rsidP="00F66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7ADAD515" w14:textId="77777777" w:rsidR="00F6655B" w:rsidRPr="00F6655B" w:rsidRDefault="00F6655B" w:rsidP="00F6655B">
      <w:pPr>
        <w:numPr>
          <w:ilvl w:val="0"/>
          <w:numId w:val="1"/>
        </w:numPr>
        <w:spacing w:after="0" w:line="240" w:lineRule="auto"/>
        <w:ind w:left="284" w:right="3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>Отчет начальника отдела МВД России по Россошанскому району об итогах деятельности за 2024 год.</w:t>
      </w:r>
    </w:p>
    <w:p w14:paraId="382D8389" w14:textId="77777777" w:rsidR="00F6655B" w:rsidRPr="00F6655B" w:rsidRDefault="00F6655B" w:rsidP="00F6655B">
      <w:pPr>
        <w:spacing w:after="0" w:line="240" w:lineRule="auto"/>
        <w:ind w:left="426" w:right="37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55B">
        <w:rPr>
          <w:rFonts w:ascii="Times New Roman" w:hAnsi="Times New Roman" w:cs="Times New Roman"/>
          <w:bCs/>
          <w:sz w:val="28"/>
          <w:szCs w:val="28"/>
        </w:rPr>
        <w:t xml:space="preserve">- докладчик – Алексанян А.Ю. – начальник отдела МВД России по Россошанскому району </w:t>
      </w:r>
    </w:p>
    <w:p w14:paraId="451BF0D1" w14:textId="77777777" w:rsidR="00F6655B" w:rsidRPr="00F6655B" w:rsidRDefault="00F6655B" w:rsidP="00F6655B">
      <w:pPr>
        <w:numPr>
          <w:ilvl w:val="0"/>
          <w:numId w:val="1"/>
        </w:numPr>
        <w:spacing w:after="0" w:line="240" w:lineRule="auto"/>
        <w:ind w:left="284" w:right="3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55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</w:t>
      </w:r>
    </w:p>
    <w:p w14:paraId="5BF257CB" w14:textId="77777777" w:rsidR="00F6655B" w:rsidRPr="00F6655B" w:rsidRDefault="00F6655B" w:rsidP="00F6655B">
      <w:pPr>
        <w:overflowPunct w:val="0"/>
        <w:autoSpaceDE w:val="0"/>
        <w:autoSpaceDN w:val="0"/>
        <w:adjustRightInd w:val="0"/>
        <w:spacing w:after="0" w:line="240" w:lineRule="auto"/>
        <w:ind w:left="567" w:right="3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55B">
        <w:rPr>
          <w:rFonts w:ascii="Times New Roman" w:hAnsi="Times New Roman" w:cs="Times New Roman"/>
          <w:bCs/>
          <w:sz w:val="28"/>
          <w:szCs w:val="28"/>
        </w:rPr>
        <w:t xml:space="preserve">    - докладчик – </w:t>
      </w:r>
      <w:proofErr w:type="spellStart"/>
      <w:r w:rsidRPr="00F6655B">
        <w:rPr>
          <w:rFonts w:ascii="Times New Roman" w:hAnsi="Times New Roman" w:cs="Times New Roman"/>
          <w:bCs/>
          <w:sz w:val="28"/>
          <w:szCs w:val="28"/>
        </w:rPr>
        <w:t>Гольев</w:t>
      </w:r>
      <w:proofErr w:type="spellEnd"/>
      <w:r w:rsidRPr="00F6655B">
        <w:rPr>
          <w:rFonts w:ascii="Times New Roman" w:hAnsi="Times New Roman" w:cs="Times New Roman"/>
          <w:bCs/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7B1EE6BA" w14:textId="77777777" w:rsidR="00F6655B" w:rsidRPr="00F6655B" w:rsidRDefault="00F6655B" w:rsidP="00F665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 xml:space="preserve">3. О досрочном прекращении полномочий депутата Совета народных депутатов Россошанского муниципального района Воронежской области по одномандатному избирательному округу № 19 </w:t>
      </w:r>
      <w:proofErr w:type="spellStart"/>
      <w:r w:rsidRPr="00F6655B">
        <w:rPr>
          <w:rFonts w:ascii="Times New Roman" w:hAnsi="Times New Roman" w:cs="Times New Roman"/>
          <w:sz w:val="28"/>
          <w:szCs w:val="28"/>
        </w:rPr>
        <w:t>Тишковского</w:t>
      </w:r>
      <w:proofErr w:type="spellEnd"/>
      <w:r w:rsidRPr="00F6655B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6B86618F" w14:textId="77777777" w:rsidR="00F6655B" w:rsidRPr="00F6655B" w:rsidRDefault="00F6655B" w:rsidP="00F665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>4. Об изменении состава постоянной комиссии Совета народных депутатов Россошанского муниципального района по бюджету, налогам и финансовой деятельности.</w:t>
      </w:r>
    </w:p>
    <w:p w14:paraId="1D598BAF" w14:textId="77777777" w:rsidR="00F6655B" w:rsidRPr="00F6655B" w:rsidRDefault="00F6655B" w:rsidP="00F665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655B">
        <w:rPr>
          <w:rFonts w:ascii="Times New Roman" w:hAnsi="Times New Roman" w:cs="Times New Roman"/>
          <w:sz w:val="28"/>
          <w:szCs w:val="28"/>
        </w:rPr>
        <w:t xml:space="preserve">5. Об изменении состава постоянной комиссии Совета народных депутатов Россошанского муниципального района по социальным вопросам.  </w:t>
      </w:r>
    </w:p>
    <w:p w14:paraId="0F507F3C" w14:textId="77777777" w:rsidR="00F6655B" w:rsidRPr="00F6655B" w:rsidRDefault="00F6655B" w:rsidP="00F665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5B">
        <w:rPr>
          <w:rFonts w:ascii="Times New Roman" w:hAnsi="Times New Roman" w:cs="Times New Roman"/>
          <w:bCs/>
          <w:sz w:val="28"/>
          <w:szCs w:val="28"/>
        </w:rPr>
        <w:t xml:space="preserve">    - докладчик по 3-5 вопросам – Овчаренко М.В.  – заместитель председателя Совета народных депутатов Россошанского муниципального района</w:t>
      </w:r>
    </w:p>
    <w:p w14:paraId="1E2DDF4A" w14:textId="77777777" w:rsidR="00F6655B" w:rsidRDefault="00F6655B" w:rsidP="00F6655B"/>
    <w:p w14:paraId="3F05D062" w14:textId="16EF1358" w:rsidR="00C21152" w:rsidRDefault="00F6655B">
      <w:r>
        <w:t xml:space="preserve"> </w:t>
      </w:r>
    </w:p>
    <w:sectPr w:rsidR="00C2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096B"/>
    <w:multiLevelType w:val="hybridMultilevel"/>
    <w:tmpl w:val="26062142"/>
    <w:lvl w:ilvl="0" w:tplc="8C7AA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6"/>
    <w:rsid w:val="00177F66"/>
    <w:rsid w:val="00C21152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3536"/>
  <w15:chartTrackingRefBased/>
  <w15:docId w15:val="{AD771E4D-3978-401B-8F2C-C9CD0E0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2025-02-13T11:04:00Z</dcterms:created>
  <dcterms:modified xsi:type="dcterms:W3CDTF">2025-02-13T11:06:00Z</dcterms:modified>
</cp:coreProperties>
</file>