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5F" w:rsidRPr="0012625F" w:rsidRDefault="0012625F" w:rsidP="0012625F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18"/>
          <w:szCs w:val="18"/>
        </w:rPr>
      </w:pPr>
      <w:r w:rsidRPr="0012625F">
        <w:rPr>
          <w:rStyle w:val="a3"/>
          <w:color w:val="FF9900"/>
        </w:rPr>
        <w:t xml:space="preserve">Уведомление об организации работ по </w:t>
      </w:r>
      <w:r w:rsidR="00902073">
        <w:rPr>
          <w:rStyle w:val="a3"/>
          <w:color w:val="FF9900"/>
        </w:rPr>
        <w:t>разработке проектов актуализированных</w:t>
      </w:r>
      <w:r w:rsidRPr="0012625F">
        <w:rPr>
          <w:rStyle w:val="a3"/>
          <w:color w:val="FF9900"/>
        </w:rPr>
        <w:t xml:space="preserve"> схем теплоснабжения </w:t>
      </w:r>
      <w:r w:rsidR="00FD3937">
        <w:rPr>
          <w:rStyle w:val="a3"/>
          <w:color w:val="FF9900"/>
        </w:rPr>
        <w:t>сельских поселений</w:t>
      </w:r>
      <w:r w:rsidRPr="0012625F">
        <w:rPr>
          <w:rStyle w:val="a3"/>
          <w:color w:val="FF9900"/>
        </w:rPr>
        <w:t xml:space="preserve"> </w:t>
      </w:r>
      <w:r w:rsidR="00902073">
        <w:rPr>
          <w:rStyle w:val="a3"/>
          <w:color w:val="FF9900"/>
        </w:rPr>
        <w:t xml:space="preserve">Россошанского муниципального района </w:t>
      </w:r>
      <w:r w:rsidRPr="0012625F">
        <w:rPr>
          <w:rStyle w:val="a3"/>
          <w:color w:val="FF9900"/>
        </w:rPr>
        <w:t>на период 202</w:t>
      </w:r>
      <w:r w:rsidR="00FD3937">
        <w:rPr>
          <w:rStyle w:val="a3"/>
          <w:color w:val="FF9900"/>
        </w:rPr>
        <w:t>4</w:t>
      </w:r>
      <w:r w:rsidRPr="0012625F">
        <w:rPr>
          <w:rStyle w:val="a3"/>
          <w:color w:val="FF9900"/>
        </w:rPr>
        <w:t>-20</w:t>
      </w:r>
      <w:r w:rsidR="00FD3937">
        <w:rPr>
          <w:rStyle w:val="a3"/>
          <w:color w:val="FF9900"/>
        </w:rPr>
        <w:t>34</w:t>
      </w:r>
      <w:r w:rsidRPr="0012625F">
        <w:rPr>
          <w:rStyle w:val="a3"/>
          <w:color w:val="FF9900"/>
        </w:rPr>
        <w:t xml:space="preserve"> годов</w:t>
      </w:r>
    </w:p>
    <w:p w:rsidR="0012625F" w:rsidRPr="0012625F" w:rsidRDefault="0012625F" w:rsidP="0012625F">
      <w:pPr>
        <w:pStyle w:val="a4"/>
        <w:shd w:val="clear" w:color="auto" w:fill="FFFFFF"/>
        <w:spacing w:before="120" w:beforeAutospacing="0" w:after="120" w:afterAutospacing="0"/>
        <w:rPr>
          <w:color w:val="292929"/>
          <w:sz w:val="18"/>
          <w:szCs w:val="18"/>
        </w:rPr>
      </w:pPr>
      <w:r w:rsidRPr="0012625F">
        <w:rPr>
          <w:color w:val="292929"/>
        </w:rPr>
        <w:t> </w:t>
      </w:r>
    </w:p>
    <w:p w:rsidR="0012625F" w:rsidRPr="0012625F" w:rsidRDefault="0012625F" w:rsidP="0049097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292929"/>
          <w:sz w:val="18"/>
          <w:szCs w:val="18"/>
        </w:rPr>
      </w:pPr>
      <w:r w:rsidRPr="0012625F">
        <w:rPr>
          <w:color w:val="292929"/>
        </w:rPr>
        <w:t xml:space="preserve">Администрация </w:t>
      </w:r>
      <w:r w:rsidR="00FD3937">
        <w:rPr>
          <w:color w:val="292929"/>
        </w:rPr>
        <w:t>Россошанского муниципального района</w:t>
      </w:r>
      <w:r w:rsidRPr="0012625F">
        <w:rPr>
          <w:color w:val="292929"/>
        </w:rPr>
        <w:t xml:space="preserve"> в соответствии с Федеральным законом от 27.07.2010г. № 190-ФЗ «О теплоснабжении», постановлением Правительства РФ от 22.02.2012г. № 154 «О требованиях к схемам теплоснабжения, порядку их разработки и утвер</w:t>
      </w:r>
      <w:r w:rsidR="00FD3937">
        <w:rPr>
          <w:color w:val="292929"/>
        </w:rPr>
        <w:t>ждения»</w:t>
      </w:r>
      <w:r w:rsidRPr="0012625F">
        <w:rPr>
          <w:color w:val="292929"/>
        </w:rPr>
        <w:t>, уведомляет об организации раб</w:t>
      </w:r>
      <w:r w:rsidR="00FD3937">
        <w:rPr>
          <w:color w:val="292929"/>
        </w:rPr>
        <w:t>от</w:t>
      </w:r>
      <w:r w:rsidRPr="0012625F">
        <w:rPr>
          <w:color w:val="292929"/>
        </w:rPr>
        <w:t xml:space="preserve"> по разработке проект</w:t>
      </w:r>
      <w:r w:rsidR="00FD3937">
        <w:rPr>
          <w:color w:val="292929"/>
        </w:rPr>
        <w:t>ов</w:t>
      </w:r>
      <w:r w:rsidRPr="0012625F">
        <w:rPr>
          <w:color w:val="292929"/>
        </w:rPr>
        <w:t xml:space="preserve"> актуализированн</w:t>
      </w:r>
      <w:r w:rsidR="00FD3937">
        <w:rPr>
          <w:color w:val="292929"/>
        </w:rPr>
        <w:t>ых схем</w:t>
      </w:r>
      <w:r w:rsidRPr="0012625F">
        <w:rPr>
          <w:color w:val="292929"/>
        </w:rPr>
        <w:t xml:space="preserve"> теплоснабжения </w:t>
      </w:r>
      <w:r w:rsidR="00FD3937">
        <w:rPr>
          <w:color w:val="292929"/>
        </w:rPr>
        <w:t>сельских</w:t>
      </w:r>
      <w:r w:rsidRPr="0012625F">
        <w:rPr>
          <w:color w:val="292929"/>
        </w:rPr>
        <w:t xml:space="preserve"> </w:t>
      </w:r>
      <w:r w:rsidR="00FD3937">
        <w:rPr>
          <w:color w:val="292929"/>
        </w:rPr>
        <w:t xml:space="preserve">поселений </w:t>
      </w:r>
      <w:r w:rsidR="00902073">
        <w:rPr>
          <w:color w:val="292929"/>
        </w:rPr>
        <w:t xml:space="preserve">Россошанского муниципального района </w:t>
      </w:r>
      <w:bookmarkStart w:id="0" w:name="_GoBack"/>
      <w:bookmarkEnd w:id="0"/>
      <w:r w:rsidRPr="0012625F">
        <w:rPr>
          <w:color w:val="292929"/>
        </w:rPr>
        <w:t>на период 202</w:t>
      </w:r>
      <w:r w:rsidR="00FD3937">
        <w:rPr>
          <w:color w:val="292929"/>
        </w:rPr>
        <w:t>4</w:t>
      </w:r>
      <w:r w:rsidRPr="0012625F">
        <w:rPr>
          <w:color w:val="292929"/>
        </w:rPr>
        <w:t>-20</w:t>
      </w:r>
      <w:r w:rsidR="00FD3937">
        <w:rPr>
          <w:color w:val="292929"/>
        </w:rPr>
        <w:t>34</w:t>
      </w:r>
      <w:r w:rsidRPr="0012625F">
        <w:rPr>
          <w:color w:val="292929"/>
        </w:rPr>
        <w:t xml:space="preserve"> годов.</w:t>
      </w:r>
    </w:p>
    <w:p w:rsidR="0012625F" w:rsidRPr="0012625F" w:rsidRDefault="0012625F" w:rsidP="00490972">
      <w:pPr>
        <w:pStyle w:val="voice"/>
        <w:shd w:val="clear" w:color="auto" w:fill="FFFFFF"/>
        <w:spacing w:before="120" w:beforeAutospacing="0" w:after="120" w:afterAutospacing="0"/>
        <w:jc w:val="both"/>
        <w:rPr>
          <w:color w:val="292929"/>
          <w:sz w:val="18"/>
          <w:szCs w:val="18"/>
        </w:rPr>
      </w:pPr>
      <w:r w:rsidRPr="0012625F">
        <w:rPr>
          <w:color w:val="292929"/>
        </w:rPr>
        <w:t xml:space="preserve">Сбор необходимой информации от теплоснабжающих, теплосетевых организаций и иных лиц по актуализации схем теплоснабжения принимаются до </w:t>
      </w:r>
      <w:r w:rsidR="00FD3937">
        <w:rPr>
          <w:color w:val="292929"/>
        </w:rPr>
        <w:t>21</w:t>
      </w:r>
      <w:r w:rsidRPr="00490972">
        <w:rPr>
          <w:color w:val="292929"/>
        </w:rPr>
        <w:t xml:space="preserve"> </w:t>
      </w:r>
      <w:r w:rsidR="00FD3937">
        <w:rPr>
          <w:color w:val="292929"/>
        </w:rPr>
        <w:t>апреля</w:t>
      </w:r>
      <w:r w:rsidRPr="0012625F">
        <w:rPr>
          <w:color w:val="292929"/>
        </w:rPr>
        <w:t xml:space="preserve"> 202</w:t>
      </w:r>
      <w:r w:rsidR="00551419">
        <w:rPr>
          <w:color w:val="292929"/>
        </w:rPr>
        <w:t>5</w:t>
      </w:r>
      <w:r w:rsidRPr="0012625F">
        <w:rPr>
          <w:color w:val="292929"/>
        </w:rPr>
        <w:t xml:space="preserve"> года по адресу: г. Россошь, пл. Ленина, д. 4, и на адрес электронной почты: </w:t>
      </w:r>
      <w:proofErr w:type="spellStart"/>
      <w:r w:rsidRPr="0012625F">
        <w:rPr>
          <w:color w:val="292929"/>
        </w:rPr>
        <w:t>adm</w:t>
      </w:r>
      <w:proofErr w:type="spellEnd"/>
      <w:r w:rsidR="00FD3937" w:rsidRPr="00FD3937">
        <w:rPr>
          <w:color w:val="292929"/>
        </w:rPr>
        <w:t>-</w:t>
      </w:r>
      <w:proofErr w:type="spellStart"/>
      <w:r w:rsidR="00FD3937">
        <w:rPr>
          <w:color w:val="292929"/>
          <w:lang w:val="en-US"/>
        </w:rPr>
        <w:t>gkh</w:t>
      </w:r>
      <w:proofErr w:type="spellEnd"/>
      <w:r w:rsidRPr="0012625F">
        <w:rPr>
          <w:color w:val="292929"/>
        </w:rPr>
        <w:t>@</w:t>
      </w:r>
      <w:r w:rsidR="00FD3937">
        <w:rPr>
          <w:color w:val="292929"/>
          <w:lang w:val="en-US"/>
        </w:rPr>
        <w:t>list</w:t>
      </w:r>
      <w:r w:rsidRPr="0012625F">
        <w:rPr>
          <w:color w:val="292929"/>
        </w:rPr>
        <w:t>.</w:t>
      </w:r>
      <w:proofErr w:type="spellStart"/>
      <w:r w:rsidRPr="0012625F">
        <w:rPr>
          <w:color w:val="292929"/>
        </w:rPr>
        <w:t>ru</w:t>
      </w:r>
      <w:proofErr w:type="spellEnd"/>
      <w:r w:rsidRPr="0012625F">
        <w:rPr>
          <w:color w:val="292929"/>
        </w:rPr>
        <w:t>.</w:t>
      </w:r>
    </w:p>
    <w:p w:rsidR="00E960C2" w:rsidRDefault="00E960C2"/>
    <w:sectPr w:rsidR="00E9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5358"/>
    <w:multiLevelType w:val="multilevel"/>
    <w:tmpl w:val="5CCA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5F"/>
    <w:rsid w:val="00044F84"/>
    <w:rsid w:val="0012625F"/>
    <w:rsid w:val="00490972"/>
    <w:rsid w:val="00551419"/>
    <w:rsid w:val="007D7060"/>
    <w:rsid w:val="00902073"/>
    <w:rsid w:val="00BC4101"/>
    <w:rsid w:val="00E960C2"/>
    <w:rsid w:val="00F41CF7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A95D"/>
  <w15:docId w15:val="{B5D16CEE-2C6B-4D4F-A654-3D2A757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2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2625F"/>
    <w:rPr>
      <w:b/>
      <w:bCs/>
    </w:rPr>
  </w:style>
  <w:style w:type="paragraph" w:styleId="a4">
    <w:name w:val="Normal (Web)"/>
    <w:basedOn w:val="a"/>
    <w:uiPriority w:val="99"/>
    <w:semiHidden/>
    <w:unhideWhenUsed/>
    <w:rsid w:val="0012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F7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90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5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ZHKH1</cp:lastModifiedBy>
  <cp:revision>11</cp:revision>
  <cp:lastPrinted>2025-04-02T06:28:00Z</cp:lastPrinted>
  <dcterms:created xsi:type="dcterms:W3CDTF">2022-12-30T08:30:00Z</dcterms:created>
  <dcterms:modified xsi:type="dcterms:W3CDTF">2025-04-02T06:43:00Z</dcterms:modified>
</cp:coreProperties>
</file>