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36" w:rsidRPr="00762786" w:rsidRDefault="007627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2786">
        <w:rPr>
          <w:rFonts w:ascii="Times New Roman" w:hAnsi="Times New Roman" w:cs="Times New Roman"/>
          <w:sz w:val="28"/>
          <w:szCs w:val="28"/>
        </w:rPr>
        <w:t>С 26 мая по 6 июня открыта «горячая линия» по вопросам защиты прав потребителей туристических услуг</w:t>
      </w:r>
      <w:bookmarkEnd w:id="0"/>
      <w:r w:rsidRPr="00762786">
        <w:rPr>
          <w:rFonts w:ascii="Times New Roman" w:hAnsi="Times New Roman" w:cs="Times New Roman"/>
          <w:sz w:val="28"/>
          <w:szCs w:val="28"/>
        </w:rPr>
        <w:t xml:space="preserve">. За консультацией вы можете обращаться в филиал </w:t>
      </w:r>
      <w:proofErr w:type="spellStart"/>
      <w:r w:rsidRPr="00762786">
        <w:rPr>
          <w:rFonts w:ascii="Times New Roman" w:hAnsi="Times New Roman" w:cs="Times New Roman"/>
          <w:sz w:val="28"/>
          <w:szCs w:val="28"/>
        </w:rPr>
        <w:t>ФБУЗ</w:t>
      </w:r>
      <w:proofErr w:type="spellEnd"/>
      <w:r w:rsidRPr="00762786">
        <w:rPr>
          <w:rFonts w:ascii="Times New Roman" w:hAnsi="Times New Roman" w:cs="Times New Roman"/>
          <w:sz w:val="28"/>
          <w:szCs w:val="28"/>
        </w:rPr>
        <w:t xml:space="preserve"> «Центр гигиены и эпидемиологии в Воронежской области» в </w:t>
      </w:r>
      <w:proofErr w:type="spellStart"/>
      <w:r w:rsidRPr="00762786">
        <w:rPr>
          <w:rFonts w:ascii="Times New Roman" w:hAnsi="Times New Roman" w:cs="Times New Roman"/>
          <w:sz w:val="28"/>
          <w:szCs w:val="28"/>
        </w:rPr>
        <w:t>Россошанском</w:t>
      </w:r>
      <w:proofErr w:type="spellEnd"/>
      <w:r w:rsidRPr="0076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786">
        <w:rPr>
          <w:rFonts w:ascii="Times New Roman" w:hAnsi="Times New Roman" w:cs="Times New Roman"/>
          <w:sz w:val="28"/>
          <w:szCs w:val="28"/>
        </w:rPr>
        <w:t>Ольховатском</w:t>
      </w:r>
      <w:proofErr w:type="spellEnd"/>
      <w:r w:rsidRPr="00762786">
        <w:rPr>
          <w:rFonts w:ascii="Times New Roman" w:hAnsi="Times New Roman" w:cs="Times New Roman"/>
          <w:sz w:val="28"/>
          <w:szCs w:val="28"/>
        </w:rPr>
        <w:t xml:space="preserve">, Кантемировском, Подгоренском районах по адресу: Воронежская обл., г. Россошь, ул. 50 лет СССР, дом </w:t>
      </w:r>
      <w:proofErr w:type="spellStart"/>
      <w:r w:rsidRPr="00762786">
        <w:rPr>
          <w:rFonts w:ascii="Times New Roman" w:hAnsi="Times New Roman" w:cs="Times New Roman"/>
          <w:sz w:val="28"/>
          <w:szCs w:val="28"/>
        </w:rPr>
        <w:t>1а</w:t>
      </w:r>
      <w:proofErr w:type="spellEnd"/>
      <w:r w:rsidRPr="0076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7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62786">
        <w:rPr>
          <w:rFonts w:ascii="Times New Roman" w:hAnsi="Times New Roman" w:cs="Times New Roman"/>
          <w:sz w:val="28"/>
          <w:szCs w:val="28"/>
        </w:rPr>
        <w:t>. №11, тел. 8-47396-2-56-02, e-</w:t>
      </w:r>
      <w:proofErr w:type="spellStart"/>
      <w:r w:rsidRPr="0076278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6278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D7FF0">
          <w:rPr>
            <w:rStyle w:val="a3"/>
            <w:rFonts w:ascii="Times New Roman" w:hAnsi="Times New Roman" w:cs="Times New Roman"/>
            <w:sz w:val="28"/>
            <w:szCs w:val="28"/>
          </w:rPr>
          <w:t>rssgsen5@yandex.ru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3036" w:rsidRPr="0076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09"/>
    <w:rsid w:val="00165F09"/>
    <w:rsid w:val="00762786"/>
    <w:rsid w:val="00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2473"/>
  <w15:chartTrackingRefBased/>
  <w15:docId w15:val="{081DE4F8-D1AD-4C7F-9594-FA882746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sgsen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2025-05-27T13:48:00Z</dcterms:created>
  <dcterms:modified xsi:type="dcterms:W3CDTF">2025-05-27T13:49:00Z</dcterms:modified>
</cp:coreProperties>
</file>