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87" w:rsidRPr="006F4387" w:rsidRDefault="006F4387" w:rsidP="006F4387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F43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График выплат детских пособий 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пенсий в Воронежской области в мае</w:t>
      </w:r>
      <w:r w:rsidRPr="006F43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2025 года</w:t>
      </w:r>
    </w:p>
    <w:p w:rsidR="006F4387" w:rsidRPr="006F4387" w:rsidRDefault="006F4387" w:rsidP="006F438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предстоящими праздничными и выходными днями Отделение СФР по Воронежской области перечислит </w:t>
      </w:r>
      <w:r w:rsidR="0065270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выплат</w:t>
      </w: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получателям заранее.</w:t>
      </w:r>
    </w:p>
    <w:p w:rsidR="00652703" w:rsidRDefault="00652703" w:rsidP="006F438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3 число выпадает на выходной день, </w:t>
      </w:r>
      <w:r w:rsidR="0003426A" w:rsidRPr="0003426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на банковские карты родителям поступят:</w:t>
      </w:r>
    </w:p>
    <w:p w:rsidR="006F4387" w:rsidRPr="006F4387" w:rsidRDefault="006F4387" w:rsidP="006F4387">
      <w:pPr>
        <w:numPr>
          <w:ilvl w:val="0"/>
          <w:numId w:val="1"/>
        </w:numPr>
        <w:spacing w:before="100" w:beforeAutospacing="1" w:after="100" w:afterAutospacing="1" w:line="36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6F4387" w:rsidRPr="006F4387" w:rsidRDefault="006F4387" w:rsidP="006F4387">
      <w:pPr>
        <w:numPr>
          <w:ilvl w:val="0"/>
          <w:numId w:val="1"/>
        </w:numPr>
        <w:spacing w:before="100" w:beforeAutospacing="1" w:after="100" w:afterAutospacing="1" w:line="36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до 1,5 лет неработающим родителям;</w:t>
      </w:r>
    </w:p>
    <w:p w:rsidR="006F4387" w:rsidRPr="006F4387" w:rsidRDefault="006F4387" w:rsidP="006F4387">
      <w:pPr>
        <w:numPr>
          <w:ilvl w:val="0"/>
          <w:numId w:val="1"/>
        </w:numPr>
        <w:spacing w:before="100" w:beforeAutospacing="1" w:after="100" w:afterAutospacing="1" w:line="36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в связи с рождением (усыновлением) первого ребенка до 3-х лет;</w:t>
      </w:r>
    </w:p>
    <w:p w:rsidR="006F4387" w:rsidRPr="006F4387" w:rsidRDefault="006F4387" w:rsidP="006F4387">
      <w:pPr>
        <w:numPr>
          <w:ilvl w:val="0"/>
          <w:numId w:val="1"/>
        </w:numPr>
        <w:spacing w:before="100" w:beforeAutospacing="1" w:after="100" w:afterAutospacing="1" w:line="36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выплаты на ребенка военнослужащих по линии СФР.</w:t>
      </w:r>
    </w:p>
    <w:p w:rsidR="006F4387" w:rsidRPr="006F4387" w:rsidRDefault="006F4387" w:rsidP="006F438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из материнского капитала на детей до 3 лет Отделение СФР по Воронежской области произведёт в установленн</w:t>
      </w:r>
      <w:r w:rsidR="00652703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</w:t>
      </w:r>
      <w:r w:rsidR="0065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911559" w:rsidRPr="0039474C">
        <w:rPr>
          <w:rFonts w:ascii="Times New Roman" w:hAnsi="Times New Roman" w:cs="Times New Roman"/>
          <w:sz w:val="24"/>
          <w:szCs w:val="24"/>
        </w:rPr>
        <w:t>—</w:t>
      </w:r>
      <w:r w:rsidR="0065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мая. </w:t>
      </w:r>
    </w:p>
    <w:p w:rsidR="00652703" w:rsidRDefault="00652703" w:rsidP="006F438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 по уходу за ребенком до 1,5 лет </w:t>
      </w:r>
      <w:r w:rsidR="00911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</w:t>
      </w:r>
      <w:r w:rsidRPr="0065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65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произведена 7 мая, </w:t>
      </w:r>
      <w:r w:rsidRPr="00652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8 число выпадает на выходной день.</w:t>
      </w:r>
    </w:p>
    <w:p w:rsidR="00C847B0" w:rsidRDefault="00C847B0" w:rsidP="006F438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</w:t>
      </w:r>
      <w:r w:rsidR="000342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пенсий </w:t>
      </w:r>
      <w:r w:rsidR="000342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выплат за 5 число будет произведена</w:t>
      </w:r>
      <w:r w:rsidR="0003426A" w:rsidRPr="0003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банковские карты досрочно 29 апреля,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03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15 и 21 мая</w:t>
      </w:r>
      <w:r w:rsidR="0003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поступят в привычные для получателей 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1559" w:rsidRPr="00BD5183" w:rsidRDefault="00520622" w:rsidP="006F438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Управлением федеральной почтовой связи по Воронежской области д</w:t>
      </w:r>
      <w:r w:rsidR="00911559" w:rsidRPr="004A1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выплат почтой будет производиться по режиму работы отделений почтовой связи в период нерабочих и праздничных дней:</w:t>
      </w:r>
    </w:p>
    <w:p w:rsidR="00BD5183" w:rsidRPr="00BD5183" w:rsidRDefault="004A169E" w:rsidP="00BD5183">
      <w:pPr>
        <w:suppressAutoHyphens/>
        <w:ind w:left="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BD5183">
        <w:rPr>
          <w:rFonts w:ascii="Times New Roman" w:hAnsi="Times New Roman" w:cs="Times New Roman"/>
          <w:sz w:val="24"/>
          <w:szCs w:val="24"/>
        </w:rPr>
        <w:t>мая  - за 4</w:t>
      </w:r>
      <w:r w:rsidR="00BD5183" w:rsidRPr="00BD5183">
        <w:rPr>
          <w:rFonts w:ascii="Times New Roman" w:hAnsi="Times New Roman" w:cs="Times New Roman"/>
          <w:sz w:val="24"/>
          <w:szCs w:val="24"/>
        </w:rPr>
        <w:t xml:space="preserve"> мая;</w:t>
      </w:r>
    </w:p>
    <w:p w:rsidR="00BD5183" w:rsidRDefault="004A169E" w:rsidP="00BD5183">
      <w:pPr>
        <w:suppressAutoHyphens/>
        <w:ind w:left="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мая – за 8 и 9</w:t>
      </w:r>
      <w:r w:rsidR="00BD5183" w:rsidRPr="00BD5183">
        <w:rPr>
          <w:rFonts w:ascii="Times New Roman" w:hAnsi="Times New Roman" w:cs="Times New Roman"/>
          <w:sz w:val="24"/>
          <w:szCs w:val="24"/>
        </w:rPr>
        <w:t xml:space="preserve"> мая;</w:t>
      </w:r>
    </w:p>
    <w:p w:rsidR="00BD5183" w:rsidRDefault="00BD5183" w:rsidP="00BD5183">
      <w:pPr>
        <w:suppressAutoHyphens/>
        <w:ind w:left="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мая</w:t>
      </w:r>
      <w:r w:rsidR="004A169E">
        <w:rPr>
          <w:rFonts w:ascii="Times New Roman" w:hAnsi="Times New Roman" w:cs="Times New Roman"/>
          <w:sz w:val="24"/>
          <w:szCs w:val="24"/>
        </w:rPr>
        <w:t xml:space="preserve"> – за 10 и </w:t>
      </w:r>
      <w:r w:rsidR="00520622">
        <w:rPr>
          <w:rFonts w:ascii="Times New Roman" w:hAnsi="Times New Roman" w:cs="Times New Roman"/>
          <w:sz w:val="24"/>
          <w:szCs w:val="24"/>
        </w:rPr>
        <w:t>11 мая;</w:t>
      </w:r>
    </w:p>
    <w:p w:rsidR="00520622" w:rsidRDefault="00520622" w:rsidP="00BD5183">
      <w:pPr>
        <w:suppressAutoHyphens/>
        <w:ind w:left="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12 мая в обычном режиме.</w:t>
      </w:r>
      <w:bookmarkStart w:id="0" w:name="_GoBack"/>
      <w:bookmarkEnd w:id="0"/>
    </w:p>
    <w:p w:rsidR="006F4387" w:rsidRPr="006F4387" w:rsidRDefault="006F4387" w:rsidP="006F438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напоминает, что зачисление пособий и пенсий на карты «МИР» производится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6F4387" w:rsidRPr="006F4387" w:rsidRDefault="006F4387" w:rsidP="006F438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у вас остались вопросы, их можно задать по телефону регионального контакт-центра Отделения СФР по Воронежской области: </w:t>
      </w:r>
      <w:r w:rsidRPr="006F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</w:t>
      </w: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(режим работы региональной линии: </w:t>
      </w:r>
      <w:proofErr w:type="spellStart"/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бесплатный).</w:t>
      </w:r>
    </w:p>
    <w:p w:rsidR="00C721AB" w:rsidRDefault="00C721AB" w:rsidP="006F4387">
      <w:pPr>
        <w:spacing w:line="360" w:lineRule="auto"/>
      </w:pPr>
    </w:p>
    <w:sectPr w:rsidR="00C721AB" w:rsidSect="00C5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B2F"/>
    <w:multiLevelType w:val="multilevel"/>
    <w:tmpl w:val="81F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387"/>
    <w:rsid w:val="0003426A"/>
    <w:rsid w:val="003B1CC0"/>
    <w:rsid w:val="004A169E"/>
    <w:rsid w:val="00520622"/>
    <w:rsid w:val="00652703"/>
    <w:rsid w:val="006F4387"/>
    <w:rsid w:val="0080090F"/>
    <w:rsid w:val="00911559"/>
    <w:rsid w:val="00BD5183"/>
    <w:rsid w:val="00C55DEC"/>
    <w:rsid w:val="00C721AB"/>
    <w:rsid w:val="00C847B0"/>
    <w:rsid w:val="00E25EEF"/>
    <w:rsid w:val="00E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EC"/>
  </w:style>
  <w:style w:type="paragraph" w:styleId="1">
    <w:name w:val="heading 1"/>
    <w:basedOn w:val="a"/>
    <w:link w:val="10"/>
    <w:uiPriority w:val="9"/>
    <w:qFormat/>
    <w:rsid w:val="006F4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3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9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Анастасия Игоревна</dc:creator>
  <cp:lastModifiedBy>Мещерякова Людмила Константиновна</cp:lastModifiedBy>
  <cp:revision>4</cp:revision>
  <cp:lastPrinted>2025-04-21T13:18:00Z</cp:lastPrinted>
  <dcterms:created xsi:type="dcterms:W3CDTF">2025-04-21T12:25:00Z</dcterms:created>
  <dcterms:modified xsi:type="dcterms:W3CDTF">2025-04-21T13:54:00Z</dcterms:modified>
</cp:coreProperties>
</file>