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D104F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E50D04" w:rsidRDefault="00E50D04" w:rsidP="00E50D04">
      <w:pPr>
        <w:widowControl w:val="0"/>
        <w:autoSpaceDE w:val="0"/>
        <w:autoSpaceDN w:val="0"/>
        <w:spacing w:after="0" w:line="36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E50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E50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</w:t>
      </w:r>
      <w:proofErr w:type="gramStart"/>
      <w:r w:rsidRPr="00E50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23.09.2024  №</w:t>
      </w:r>
      <w:proofErr w:type="gramEnd"/>
      <w:r w:rsidRPr="00E50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877 «О внесении изменений в постановление администрации Россошанского муниципального района от 13.10.2020 № 1109 «Об утверждении муниципальной программы Россошанского муниципального района «Экономическое развитие»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80335" w:rsidRPr="00211D22" w:rsidRDefault="00D104F0" w:rsidP="00D104F0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B69A9"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211D22"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="000B69A9"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 </w:t>
      </w:r>
      <w:r w:rsidR="00E50D04">
        <w:rPr>
          <w:rFonts w:ascii="Times New Roman" w:hAnsi="Times New Roman" w:cs="Times New Roman"/>
          <w:sz w:val="28"/>
          <w:szCs w:val="28"/>
        </w:rPr>
        <w:t>п</w:t>
      </w:r>
      <w:r w:rsidR="00E50D04" w:rsidRPr="00E50D04">
        <w:rPr>
          <w:rFonts w:ascii="Times New Roman" w:hAnsi="Times New Roman" w:cs="Times New Roman"/>
          <w:sz w:val="28"/>
          <w:szCs w:val="28"/>
        </w:rPr>
        <w:t>остановлени</w:t>
      </w:r>
      <w:r w:rsidR="00E50D04">
        <w:rPr>
          <w:rFonts w:ascii="Times New Roman" w:hAnsi="Times New Roman" w:cs="Times New Roman"/>
          <w:sz w:val="28"/>
          <w:szCs w:val="28"/>
        </w:rPr>
        <w:t>я</w:t>
      </w:r>
      <w:r w:rsidR="00E50D04" w:rsidRPr="00E50D04">
        <w:rPr>
          <w:rFonts w:ascii="Times New Roman" w:hAnsi="Times New Roman" w:cs="Times New Roman"/>
          <w:sz w:val="28"/>
          <w:szCs w:val="28"/>
        </w:rPr>
        <w:t xml:space="preserve"> администрации Россошанского муниципального района от 23.09.2024  № 877 «О внесении изменений в постановление администрации Россошанского муниципального района от 13.10.2020 № 1109 «Об утверждении муниципальной программы Россошанского муниципального района «Экономическое развитие»</w:t>
      </w:r>
      <w:r w:rsidR="00E50D04"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D6580D">
        <w:rPr>
          <w:rFonts w:ascii="Times New Roman" w:hAnsi="Times New Roman" w:cs="Times New Roman"/>
          <w:sz w:val="28"/>
          <w:szCs w:val="28"/>
        </w:rPr>
        <w:t>2</w:t>
      </w:r>
      <w:r w:rsidR="001D1E1D" w:rsidRPr="00D6580D">
        <w:rPr>
          <w:rFonts w:ascii="Times New Roman" w:hAnsi="Times New Roman" w:cs="Times New Roman"/>
          <w:sz w:val="28"/>
          <w:szCs w:val="28"/>
        </w:rPr>
        <w:t>8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г.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 по</w:t>
      </w:r>
      <w:r w:rsidR="00794A4A" w:rsidRPr="00D6580D">
        <w:rPr>
          <w:rFonts w:ascii="Times New Roman" w:hAnsi="Times New Roman" w:cs="Times New Roman"/>
          <w:sz w:val="28"/>
          <w:szCs w:val="28"/>
        </w:rPr>
        <w:t>11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E50D04">
        <w:rPr>
          <w:rFonts w:ascii="Times New Roman" w:hAnsi="Times New Roman" w:cs="Times New Roman"/>
          <w:sz w:val="28"/>
          <w:szCs w:val="28"/>
        </w:rPr>
        <w:t xml:space="preserve"> 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r w:rsidR="00E50D04" w:rsidRPr="00E50D04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https://rossoshanskij-r20.gosweb.gosuslugi.ru/deyatelnost/napravleniya-deyatelnosti/Экономика/otsenka-reguliruyuschego-vozdeystviya/консультации/?cur_cc=1846</w:t>
      </w:r>
    </w:p>
    <w:p w:rsidR="000B69A9" w:rsidRPr="000E3A09" w:rsidRDefault="000B69A9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B51E85" w:rsidRDefault="000B69A9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0E3A09">
        <w:rPr>
          <w:sz w:val="28"/>
          <w:szCs w:val="28"/>
        </w:rPr>
        <w:t xml:space="preserve">  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1E85"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179 Бюджетного кодекса Российской Федерации, Уставом Россошанского муниципального района, в соответствии с постановлением администрации Россошанского муниципального района от 15.10.2013 № 2401 «О порядке разработки, реализации и оценки </w:t>
      </w:r>
      <w:r w:rsidR="00B51E85"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эффективности муниципальных программ Россошанского муниципального района», распоряжением администрации Россошанского муниципального района от 24.09.2020 № 291-р «Об утверждении перечня муниципальных программ Россошанского муниципального района»</w:t>
      </w:r>
      <w:r w:rsid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5B53" w:rsidRDefault="00B51E85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90F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с </w:t>
      </w:r>
      <w:r w:rsidR="00ED5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экономики и формирование благоприятного инвестиционного климата и современной инвестиционной инфраструктуры, удовлетворение потребностей населения Россошанского муниципального района в услугах торговли.</w:t>
      </w:r>
    </w:p>
    <w:p w:rsidR="00B51E85" w:rsidRDefault="00B51E85" w:rsidP="00B51E85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 правовым актом в </w:t>
      </w:r>
      <w:r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решением сессии Совета народных депутатов Россошанского муниципального района от 18 сентября 2024 года № 84 «О внесении изменений в решение Совета народных депутатов от 20 декабря 2023 года № 42 «О бюджете Россошанского муниципального района на 2024 год и на плановый период 2025 и 2026 годов», постановлением администрации Россошанского муниципального района от 15.10.2013 № 2401 «О порядке разработки, реализации и оценки эффективности муниципальных программ Россошанского муниципального района», в связи с разработкой проекта бюджета Россошанского муниципального района на 2025 год и на плановый период 2026 и 2027 гг., а также в целях актуализации муниципальной программы</w:t>
      </w:r>
      <w:r w:rsidR="007727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корректировка </w:t>
      </w:r>
      <w:r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Россошанского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>«Экономическое развитие»</w:t>
      </w:r>
      <w:r w:rsidR="007727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276C" w:rsidRDefault="0077276C" w:rsidP="00B51E85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в рамках нормативного правового акта мероприятия в комплексе охватывают заданные приоритетные направления социально-экономического развития и способствуют достижению целей конечных результатов.</w:t>
      </w:r>
    </w:p>
    <w:p w:rsidR="002E3B77" w:rsidRDefault="002E3B77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0E3A09" w:rsidRPr="000E3A09" w:rsidRDefault="0006390E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</w:t>
      </w:r>
      <w:r w:rsidRPr="0006390E">
        <w:t xml:space="preserve"> </w:t>
      </w:r>
      <w:r w:rsidR="00B43B9B" w:rsidRPr="00B43B9B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https://rossoshanskij-r20.gosweb.gosuslugi.ru/deyatelnost/napravleniya-deyatelnosti/Экономика/otsenka-reguliruyuschego-vozdeystviya/зключение/?cur_cc=1850&amp;curPos=20</w:t>
      </w:r>
      <w:bookmarkStart w:id="0" w:name="_GoBack"/>
      <w:bookmarkEnd w:id="0"/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D104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E3A09"/>
    <w:rsid w:val="000E42A7"/>
    <w:rsid w:val="0012006D"/>
    <w:rsid w:val="001B2C26"/>
    <w:rsid w:val="001D1E1D"/>
    <w:rsid w:val="001E2D1A"/>
    <w:rsid w:val="00211D22"/>
    <w:rsid w:val="00244F23"/>
    <w:rsid w:val="002B5B53"/>
    <w:rsid w:val="002E3B77"/>
    <w:rsid w:val="00324E7E"/>
    <w:rsid w:val="00335FAA"/>
    <w:rsid w:val="00345448"/>
    <w:rsid w:val="003F3C39"/>
    <w:rsid w:val="00424A3E"/>
    <w:rsid w:val="004670DF"/>
    <w:rsid w:val="00470B5A"/>
    <w:rsid w:val="00480335"/>
    <w:rsid w:val="004B032B"/>
    <w:rsid w:val="004D18B6"/>
    <w:rsid w:val="005068F3"/>
    <w:rsid w:val="005465C1"/>
    <w:rsid w:val="00582F76"/>
    <w:rsid w:val="0058668E"/>
    <w:rsid w:val="005A7240"/>
    <w:rsid w:val="005B42FE"/>
    <w:rsid w:val="005F568A"/>
    <w:rsid w:val="00695F1F"/>
    <w:rsid w:val="006C3BEB"/>
    <w:rsid w:val="006D127A"/>
    <w:rsid w:val="006F518D"/>
    <w:rsid w:val="00706192"/>
    <w:rsid w:val="00713F86"/>
    <w:rsid w:val="00717708"/>
    <w:rsid w:val="007217FE"/>
    <w:rsid w:val="00722552"/>
    <w:rsid w:val="00733A59"/>
    <w:rsid w:val="007543A5"/>
    <w:rsid w:val="0077276C"/>
    <w:rsid w:val="00794A4A"/>
    <w:rsid w:val="007C7AC3"/>
    <w:rsid w:val="008212A4"/>
    <w:rsid w:val="00822288"/>
    <w:rsid w:val="00822E08"/>
    <w:rsid w:val="008A5C64"/>
    <w:rsid w:val="008B0B78"/>
    <w:rsid w:val="008F7121"/>
    <w:rsid w:val="00905A5F"/>
    <w:rsid w:val="00912272"/>
    <w:rsid w:val="00952180"/>
    <w:rsid w:val="00962042"/>
    <w:rsid w:val="0099557A"/>
    <w:rsid w:val="009B5B1F"/>
    <w:rsid w:val="009F1BD8"/>
    <w:rsid w:val="00AA70C1"/>
    <w:rsid w:val="00AE7087"/>
    <w:rsid w:val="00B43B9B"/>
    <w:rsid w:val="00B51E85"/>
    <w:rsid w:val="00B61036"/>
    <w:rsid w:val="00B93586"/>
    <w:rsid w:val="00BC143B"/>
    <w:rsid w:val="00CF0D3A"/>
    <w:rsid w:val="00D104F0"/>
    <w:rsid w:val="00D20E52"/>
    <w:rsid w:val="00D6580D"/>
    <w:rsid w:val="00E50D04"/>
    <w:rsid w:val="00ED5176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2239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21</cp:revision>
  <cp:lastPrinted>2021-09-30T11:05:00Z</cp:lastPrinted>
  <dcterms:created xsi:type="dcterms:W3CDTF">2021-09-30T06:45:00Z</dcterms:created>
  <dcterms:modified xsi:type="dcterms:W3CDTF">2024-11-26T09:00:00Z</dcterms:modified>
</cp:coreProperties>
</file>