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6E49D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6E49D2" w:rsidRPr="006E49D2" w:rsidRDefault="006E49D2" w:rsidP="006E49D2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E4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6E4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19.07.2024г.  № 672 «О внесении изменений в</w:t>
      </w:r>
    </w:p>
    <w:p w:rsidR="006E49D2" w:rsidRPr="006E49D2" w:rsidRDefault="006E49D2" w:rsidP="006E49D2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 Россошанского муниципального</w:t>
      </w:r>
    </w:p>
    <w:p w:rsidR="006E49D2" w:rsidRPr="006E49D2" w:rsidRDefault="006E49D2" w:rsidP="006E49D2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от 11.04.2024 № 385 «Об утверждении административного</w:t>
      </w:r>
    </w:p>
    <w:p w:rsidR="006E49D2" w:rsidRDefault="006E49D2" w:rsidP="006E49D2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9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регламента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администрацией Россошанского муниципального района Воронежской области»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80335" w:rsidRPr="00211D22" w:rsidRDefault="00D104F0" w:rsidP="006E49D2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6E49D2">
        <w:rPr>
          <w:rFonts w:ascii="Times New Roman" w:hAnsi="Times New Roman" w:cs="Times New Roman"/>
          <w:sz w:val="28"/>
          <w:szCs w:val="28"/>
        </w:rPr>
        <w:t>п</w:t>
      </w:r>
      <w:r w:rsidR="006E49D2" w:rsidRPr="006E49D2">
        <w:rPr>
          <w:rFonts w:ascii="Times New Roman" w:hAnsi="Times New Roman" w:cs="Times New Roman"/>
          <w:sz w:val="28"/>
          <w:szCs w:val="28"/>
        </w:rPr>
        <w:t>остановлени</w:t>
      </w:r>
      <w:r w:rsidR="006E49D2">
        <w:rPr>
          <w:rFonts w:ascii="Times New Roman" w:hAnsi="Times New Roman" w:cs="Times New Roman"/>
          <w:sz w:val="28"/>
          <w:szCs w:val="28"/>
        </w:rPr>
        <w:t>я</w:t>
      </w:r>
      <w:r w:rsidR="006E49D2" w:rsidRPr="006E49D2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19.07.2024г.  № 672 «О внесении изменений в постановление администрации Россошанского муниципального района от 11.04.2024 № 385 «Об утверждении административного регламента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администрацией Россошанского муниципального района Воронежской области»</w:t>
      </w:r>
      <w:r w:rsidR="006E49D2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lastRenderedPageBreak/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FD5F4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hyperlink r:id="rId4" w:history="1">
        <w:r w:rsidR="00FD5F49" w:rsidRPr="00B169E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https://rossoshanskij-r20.gosweb.gosuslugi.ru/deyatelnost/napravleniya-deyatelnosti/Экономика/otsenka-reguliruyuschego-vozdeystviya/консультации/?cur_cc=1846</w:t>
        </w:r>
      </w:hyperlink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B94AC3" w:rsidRPr="00B94AC3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B94AC3">
        <w:rPr>
          <w:rFonts w:ascii="Times New Roman" w:hAnsi="Times New Roman" w:cs="Times New Roman"/>
          <w:sz w:val="28"/>
          <w:szCs w:val="28"/>
        </w:rPr>
        <w:t xml:space="preserve">  </w:t>
      </w:r>
      <w:r w:rsidR="00B94AC3" w:rsidRPr="00B94AC3">
        <w:rPr>
          <w:rFonts w:ascii="Times New Roman" w:hAnsi="Times New Roman" w:cs="Times New Roman"/>
          <w:sz w:val="28"/>
          <w:szCs w:val="28"/>
        </w:rPr>
        <w:t xml:space="preserve">со </w:t>
      </w:r>
      <w:r w:rsidR="006E49D2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51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постановлением администрации Россошанского муниципального района Воронежской области от 02.06.2022 № 420 «Об утверждении Порядка разработки и утверждения административных регламентов предоставления муниципальных услуг»</w:t>
      </w:r>
      <w:r w:rsidR="00B94AC3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55C2" w:rsidRDefault="00D6580D" w:rsidP="009855C2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90F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 </w:t>
      </w:r>
      <w:r w:rsid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с </w:t>
      </w:r>
      <w:r w:rsidR="00E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внесения в административный регламент изменений </w:t>
      </w:r>
      <w:r w:rsidR="00B94AC3" w:rsidRPr="00B94A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в соответствие действующему законодательству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предоставлением 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</w:t>
      </w:r>
      <w:r w:rsidR="009855C2" w:rsidRPr="009855C2">
        <w:t xml:space="preserve"> 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51 Градостроительного кодекса Российской Федерации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55C2" w:rsidRDefault="007C7AC3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Потенциальными адресатами предлагаемого правового регулирования, интересы которых затронуты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 заявители (застройщики) -</w:t>
      </w:r>
      <w:r w:rsidRPr="007C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5C2" w:rsidRP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либо юридические лица в соответствии с определением, указанным в статье 1 Градостроительного Кодекса РФ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6390E" w:rsidRDefault="00D6580D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администраци</w:t>
      </w:r>
      <w:r w:rsidR="009855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Россошанского муниципального района Воронежской области</w:t>
      </w:r>
      <w:r w:rsidR="002B5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D104F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</w:t>
      </w:r>
      <w:r w:rsidRPr="0006390E">
        <w:t xml:space="preserve"> </w:t>
      </w:r>
      <w:r w:rsidR="00B7552C" w:rsidRPr="00B7552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177D"/>
    <w:rsid w:val="00582F76"/>
    <w:rsid w:val="0058668E"/>
    <w:rsid w:val="005A7240"/>
    <w:rsid w:val="005B42FE"/>
    <w:rsid w:val="005F568A"/>
    <w:rsid w:val="00695F1F"/>
    <w:rsid w:val="006C3BEB"/>
    <w:rsid w:val="006D127A"/>
    <w:rsid w:val="006E49D2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A5C64"/>
    <w:rsid w:val="008B0B78"/>
    <w:rsid w:val="008F7121"/>
    <w:rsid w:val="00905A5F"/>
    <w:rsid w:val="00912272"/>
    <w:rsid w:val="00952180"/>
    <w:rsid w:val="00962042"/>
    <w:rsid w:val="009855C2"/>
    <w:rsid w:val="0099557A"/>
    <w:rsid w:val="009B5B1F"/>
    <w:rsid w:val="009F1BD8"/>
    <w:rsid w:val="00AA70C1"/>
    <w:rsid w:val="00AE7087"/>
    <w:rsid w:val="00B17580"/>
    <w:rsid w:val="00B61036"/>
    <w:rsid w:val="00B7552C"/>
    <w:rsid w:val="00B93586"/>
    <w:rsid w:val="00B94AC3"/>
    <w:rsid w:val="00BC143B"/>
    <w:rsid w:val="00CF0D3A"/>
    <w:rsid w:val="00D104F0"/>
    <w:rsid w:val="00D20E52"/>
    <w:rsid w:val="00D6580D"/>
    <w:rsid w:val="00ED5176"/>
    <w:rsid w:val="00F3590F"/>
    <w:rsid w:val="00F535D5"/>
    <w:rsid w:val="00FA6D4A"/>
    <w:rsid w:val="00FD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DFB2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soshanskij-r20.gosweb.gosuslugi.ru/deyatelnost/napravleniya-deyatelnosti/&#1069;&#1082;&#1086;&#1085;&#1086;&#1084;&#1080;&#1082;&#1072;/otsenka-reguliruyuschego-vozdeystviya/&#1082;&#1086;&#1085;&#1089;&#1091;&#1083;&#1100;&#1090;&#1072;&#1094;&#1080;&#1080;/?cur_cc=1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2280</TotalTime>
  <Pages>3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23</cp:revision>
  <cp:lastPrinted>2021-09-30T11:05:00Z</cp:lastPrinted>
  <dcterms:created xsi:type="dcterms:W3CDTF">2021-09-30T06:45:00Z</dcterms:created>
  <dcterms:modified xsi:type="dcterms:W3CDTF">2024-11-27T14:12:00Z</dcterms:modified>
</cp:coreProperties>
</file>