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15" w:rsidRPr="00A737DC" w:rsidRDefault="002C4F15" w:rsidP="002C4F15">
      <w:pPr>
        <w:jc w:val="center"/>
        <w:rPr>
          <w:b/>
          <w:sz w:val="28"/>
          <w:szCs w:val="28"/>
        </w:rPr>
      </w:pPr>
      <w:r w:rsidRPr="00A737DC">
        <w:rPr>
          <w:b/>
          <w:sz w:val="28"/>
          <w:szCs w:val="28"/>
        </w:rPr>
        <w:t xml:space="preserve">Пояснительная записка </w:t>
      </w:r>
    </w:p>
    <w:p w:rsidR="00D8189B" w:rsidRDefault="00D8189B" w:rsidP="00D8189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>
        <w:rPr>
          <w:b/>
          <w:color w:val="000000"/>
          <w:sz w:val="28"/>
          <w:szCs w:val="28"/>
        </w:rPr>
        <w:t>«О внесении изменений  в постановление от  15.10.2020 № 1119 «Об утверждении муниципальной программы Россошанского муниципального района «Охрана окружающей среды, воспроизводство и использование природных ресурсов».</w:t>
      </w:r>
    </w:p>
    <w:p w:rsidR="002C4F15" w:rsidRPr="00A737DC" w:rsidRDefault="002C4F15" w:rsidP="002C4F15">
      <w:pPr>
        <w:pStyle w:val="a3"/>
        <w:jc w:val="center"/>
        <w:rPr>
          <w:bCs/>
          <w:szCs w:val="28"/>
        </w:rPr>
      </w:pPr>
    </w:p>
    <w:p w:rsidR="002C4F15" w:rsidRDefault="002C4F15" w:rsidP="00F70B42">
      <w:pPr>
        <w:pStyle w:val="a3"/>
        <w:spacing w:line="336" w:lineRule="auto"/>
        <w:ind w:firstLine="567"/>
        <w:rPr>
          <w:szCs w:val="28"/>
        </w:rPr>
      </w:pPr>
      <w:proofErr w:type="gramStart"/>
      <w:r w:rsidRPr="005F3F47">
        <w:rPr>
          <w:szCs w:val="28"/>
        </w:rPr>
        <w:t>В соответствии с</w:t>
      </w:r>
      <w:r w:rsidR="00F70B42" w:rsidRPr="005F3F47">
        <w:rPr>
          <w:szCs w:val="28"/>
        </w:rPr>
        <w:t xml:space="preserve"> </w:t>
      </w:r>
      <w:r w:rsidR="00503ECB" w:rsidRPr="005F3F47">
        <w:rPr>
          <w:szCs w:val="28"/>
        </w:rPr>
        <w:t>решени</w:t>
      </w:r>
      <w:r w:rsidR="005F3F47" w:rsidRPr="005F3F47">
        <w:rPr>
          <w:szCs w:val="28"/>
        </w:rPr>
        <w:t>ем</w:t>
      </w:r>
      <w:r w:rsidR="00503ECB" w:rsidRPr="005F3F47">
        <w:rPr>
          <w:szCs w:val="28"/>
        </w:rPr>
        <w:t xml:space="preserve"> </w:t>
      </w:r>
      <w:r w:rsidR="004C4A1D">
        <w:rPr>
          <w:szCs w:val="28"/>
        </w:rPr>
        <w:t xml:space="preserve">11 </w:t>
      </w:r>
      <w:r w:rsidR="00503ECB" w:rsidRPr="005F3F47">
        <w:rPr>
          <w:szCs w:val="28"/>
        </w:rPr>
        <w:t xml:space="preserve">сессии Совета народных депутатов Россошанского муниципального района от </w:t>
      </w:r>
      <w:r w:rsidR="00F70B42" w:rsidRPr="005F3F47">
        <w:rPr>
          <w:szCs w:val="28"/>
        </w:rPr>
        <w:t>1</w:t>
      </w:r>
      <w:r w:rsidR="005F3F47" w:rsidRPr="005F3F47">
        <w:rPr>
          <w:szCs w:val="28"/>
        </w:rPr>
        <w:t>8</w:t>
      </w:r>
      <w:r w:rsidR="00F70B42" w:rsidRPr="005F3F47">
        <w:rPr>
          <w:szCs w:val="28"/>
        </w:rPr>
        <w:t>.09</w:t>
      </w:r>
      <w:r w:rsidR="0011086A" w:rsidRPr="005F3F47">
        <w:rPr>
          <w:szCs w:val="28"/>
        </w:rPr>
        <w:t>.2024</w:t>
      </w:r>
      <w:r w:rsidR="00503ECB">
        <w:rPr>
          <w:szCs w:val="28"/>
        </w:rPr>
        <w:t xml:space="preserve"> </w:t>
      </w:r>
      <w:r w:rsidR="005F3F47">
        <w:rPr>
          <w:szCs w:val="28"/>
        </w:rPr>
        <w:t xml:space="preserve">№ 84 </w:t>
      </w:r>
      <w:r w:rsidR="00503ECB">
        <w:rPr>
          <w:szCs w:val="28"/>
        </w:rPr>
        <w:t>«О внесении изменений в решение</w:t>
      </w:r>
      <w:r w:rsidR="00503ECB" w:rsidRPr="00FC2397">
        <w:rPr>
          <w:szCs w:val="28"/>
        </w:rPr>
        <w:t xml:space="preserve"> </w:t>
      </w:r>
      <w:r w:rsidR="00503ECB" w:rsidRPr="00AD7095">
        <w:rPr>
          <w:szCs w:val="28"/>
        </w:rPr>
        <w:t xml:space="preserve">сессии Совета народных депутатов Россошанского муниципального района от </w:t>
      </w:r>
      <w:r w:rsidR="001677D8">
        <w:rPr>
          <w:szCs w:val="28"/>
        </w:rPr>
        <w:t xml:space="preserve">20 декабря </w:t>
      </w:r>
      <w:r w:rsidR="00503ECB">
        <w:rPr>
          <w:szCs w:val="28"/>
        </w:rPr>
        <w:t>2023</w:t>
      </w:r>
      <w:r w:rsidR="001677D8">
        <w:rPr>
          <w:szCs w:val="28"/>
        </w:rPr>
        <w:t xml:space="preserve"> года</w:t>
      </w:r>
      <w:r w:rsidR="00503ECB" w:rsidRPr="00AD7095">
        <w:rPr>
          <w:szCs w:val="28"/>
        </w:rPr>
        <w:t xml:space="preserve"> № </w:t>
      </w:r>
      <w:r w:rsidR="00503ECB">
        <w:rPr>
          <w:szCs w:val="28"/>
        </w:rPr>
        <w:t>42</w:t>
      </w:r>
      <w:r w:rsidR="00503ECB" w:rsidRPr="00AD7095">
        <w:rPr>
          <w:szCs w:val="28"/>
        </w:rPr>
        <w:t xml:space="preserve"> «О бюджете Россошанского муниципального района на 202</w:t>
      </w:r>
      <w:r w:rsidR="00503ECB">
        <w:rPr>
          <w:szCs w:val="28"/>
        </w:rPr>
        <w:t>4</w:t>
      </w:r>
      <w:r w:rsidR="00503ECB" w:rsidRPr="00AD7095">
        <w:rPr>
          <w:szCs w:val="28"/>
        </w:rPr>
        <w:t xml:space="preserve"> год и на плановый период 202</w:t>
      </w:r>
      <w:r w:rsidR="00503ECB">
        <w:rPr>
          <w:szCs w:val="28"/>
        </w:rPr>
        <w:t>5</w:t>
      </w:r>
      <w:r w:rsidR="00503ECB" w:rsidRPr="00AD7095">
        <w:rPr>
          <w:szCs w:val="28"/>
        </w:rPr>
        <w:t xml:space="preserve"> и 202</w:t>
      </w:r>
      <w:r w:rsidR="00503ECB">
        <w:rPr>
          <w:szCs w:val="28"/>
        </w:rPr>
        <w:t>6</w:t>
      </w:r>
      <w:r w:rsidR="00503ECB" w:rsidRPr="00AD7095">
        <w:rPr>
          <w:szCs w:val="28"/>
        </w:rPr>
        <w:t xml:space="preserve"> годов»</w:t>
      </w:r>
      <w:r w:rsidR="00503ECB">
        <w:rPr>
          <w:szCs w:val="28"/>
        </w:rPr>
        <w:t xml:space="preserve">, </w:t>
      </w:r>
      <w:r w:rsidR="00F70B42" w:rsidRPr="00F70B42">
        <w:rPr>
          <w:szCs w:val="28"/>
        </w:rPr>
        <w:t>постановлением администрации Россошанского муниципального района от 15.10.2013 № 2401 «О порядке разработки</w:t>
      </w:r>
      <w:proofErr w:type="gramEnd"/>
      <w:r w:rsidR="00F70B42" w:rsidRPr="00F70B42">
        <w:rPr>
          <w:szCs w:val="28"/>
        </w:rPr>
        <w:t xml:space="preserve">, реализации и оценки эффективности муниципальных программ Россошанского муниципального района», в связи с разработкой проекта бюджета Россошанского муниципального района на 2025 год и на плановый период 2026 и 2027 годов, </w:t>
      </w:r>
      <w:r w:rsidRPr="00A737DC">
        <w:rPr>
          <w:szCs w:val="28"/>
        </w:rPr>
        <w:t>а</w:t>
      </w:r>
      <w:r w:rsidR="00F70B42">
        <w:rPr>
          <w:szCs w:val="28"/>
        </w:rPr>
        <w:t xml:space="preserve"> </w:t>
      </w:r>
      <w:r w:rsidRPr="00A737DC">
        <w:rPr>
          <w:szCs w:val="28"/>
        </w:rPr>
        <w:t xml:space="preserve">также в целях актуализации бюджетных ассигнований муниципальной программы </w:t>
      </w:r>
      <w:r w:rsidR="00A51ABD" w:rsidRPr="00A737DC">
        <w:rPr>
          <w:szCs w:val="28"/>
        </w:rPr>
        <w:t xml:space="preserve">Россошанского муниципального района </w:t>
      </w:r>
      <w:r w:rsidRPr="00A737DC">
        <w:rPr>
          <w:szCs w:val="28"/>
        </w:rPr>
        <w:t>«</w:t>
      </w:r>
      <w:r w:rsidR="00D8189B">
        <w:rPr>
          <w:noProof/>
          <w:szCs w:val="28"/>
        </w:rPr>
        <w:t>Охрана окружающей среды, воспроизводство и использование природных ресурсов</w:t>
      </w:r>
      <w:r w:rsidR="00FD13CE" w:rsidRPr="00A737DC">
        <w:rPr>
          <w:szCs w:val="28"/>
        </w:rPr>
        <w:t>»</w:t>
      </w:r>
      <w:r w:rsidR="00A51ABD" w:rsidRPr="00A737DC">
        <w:rPr>
          <w:szCs w:val="28"/>
        </w:rPr>
        <w:t xml:space="preserve"> (далее – Программа)</w:t>
      </w:r>
      <w:r w:rsidR="00FD13CE" w:rsidRPr="00A737DC">
        <w:rPr>
          <w:szCs w:val="28"/>
        </w:rPr>
        <w:t>, внесены следующие изменения.</w:t>
      </w:r>
    </w:p>
    <w:p w:rsidR="00F70B42" w:rsidRPr="00A737DC" w:rsidRDefault="00F70B42" w:rsidP="00F70B42">
      <w:pPr>
        <w:pStyle w:val="a3"/>
        <w:spacing w:line="336" w:lineRule="auto"/>
        <w:ind w:firstLine="709"/>
        <w:rPr>
          <w:szCs w:val="28"/>
        </w:rPr>
      </w:pPr>
      <w:r>
        <w:rPr>
          <w:szCs w:val="28"/>
        </w:rPr>
        <w:t>Продлен срок реализации Программы до 2027 года</w:t>
      </w:r>
      <w:r w:rsidR="00887670">
        <w:rPr>
          <w:szCs w:val="28"/>
        </w:rPr>
        <w:t>, внесены соответствующие изменения в разд</w:t>
      </w:r>
      <w:r w:rsidR="004C4A1D">
        <w:rPr>
          <w:szCs w:val="28"/>
        </w:rPr>
        <w:t>ел «Сроки реализации» паспорта Программы.</w:t>
      </w:r>
      <w:r w:rsidR="00887670">
        <w:rPr>
          <w:szCs w:val="28"/>
        </w:rPr>
        <w:t xml:space="preserve"> </w:t>
      </w:r>
    </w:p>
    <w:p w:rsidR="004C4A1D" w:rsidRDefault="002C4F15" w:rsidP="00396788">
      <w:pPr>
        <w:pStyle w:val="a5"/>
        <w:tabs>
          <w:tab w:val="left" w:pos="851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737DC">
        <w:rPr>
          <w:sz w:val="28"/>
          <w:szCs w:val="28"/>
        </w:rPr>
        <w:t xml:space="preserve">Общий объём финансирования </w:t>
      </w:r>
      <w:r w:rsidR="0034587B" w:rsidRPr="004C4A1D">
        <w:rPr>
          <w:sz w:val="28"/>
          <w:szCs w:val="28"/>
        </w:rPr>
        <w:t>Программы</w:t>
      </w:r>
      <w:r w:rsidRPr="004C4A1D">
        <w:rPr>
          <w:sz w:val="28"/>
          <w:szCs w:val="28"/>
        </w:rPr>
        <w:t xml:space="preserve"> изменен с </w:t>
      </w:r>
      <w:r w:rsidR="004C4A1D" w:rsidRPr="004C4A1D">
        <w:rPr>
          <w:color w:val="000000" w:themeColor="text1"/>
          <w:sz w:val="28"/>
          <w:szCs w:val="28"/>
        </w:rPr>
        <w:t xml:space="preserve">64518,3 </w:t>
      </w:r>
      <w:r w:rsidRPr="004C4A1D">
        <w:rPr>
          <w:sz w:val="28"/>
          <w:szCs w:val="28"/>
        </w:rPr>
        <w:t xml:space="preserve"> тыс. рублей на </w:t>
      </w:r>
      <w:r w:rsidR="004C4A1D" w:rsidRPr="004C4A1D">
        <w:rPr>
          <w:color w:val="000000" w:themeColor="text1"/>
          <w:sz w:val="28"/>
          <w:szCs w:val="28"/>
        </w:rPr>
        <w:t xml:space="preserve">75518,3 </w:t>
      </w:r>
      <w:r w:rsidRPr="004C4A1D">
        <w:rPr>
          <w:sz w:val="28"/>
          <w:szCs w:val="28"/>
        </w:rPr>
        <w:t xml:space="preserve">тыс. рублей (увеличен на </w:t>
      </w:r>
      <w:r w:rsidR="004C4A1D">
        <w:rPr>
          <w:sz w:val="28"/>
          <w:szCs w:val="28"/>
        </w:rPr>
        <w:t>11000,0</w:t>
      </w:r>
      <w:r w:rsidRPr="004C4A1D">
        <w:rPr>
          <w:sz w:val="28"/>
          <w:szCs w:val="28"/>
        </w:rPr>
        <w:t xml:space="preserve"> тыс. рублей). </w:t>
      </w:r>
    </w:p>
    <w:p w:rsidR="00887670" w:rsidRPr="00A737DC" w:rsidRDefault="00887670" w:rsidP="00396788">
      <w:pPr>
        <w:pStyle w:val="a5"/>
        <w:tabs>
          <w:tab w:val="left" w:pos="851"/>
        </w:tabs>
        <w:spacing w:line="33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продлением срока реализации Программы до 2027 года внесены соответствующие изменения в приложения к Программе.</w:t>
      </w:r>
    </w:p>
    <w:p w:rsidR="000959EA" w:rsidRPr="00A737DC" w:rsidRDefault="00887670" w:rsidP="00396788">
      <w:pPr>
        <w:pStyle w:val="a5"/>
        <w:tabs>
          <w:tab w:val="left" w:pos="851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</w:t>
      </w:r>
      <w:r w:rsidR="00BC26EF" w:rsidRPr="00A737DC">
        <w:rPr>
          <w:sz w:val="28"/>
          <w:szCs w:val="28"/>
        </w:rPr>
        <w:t xml:space="preserve"> плановые значения</w:t>
      </w:r>
      <w:r w:rsidR="00721DBD" w:rsidRPr="00A737DC">
        <w:rPr>
          <w:sz w:val="28"/>
          <w:szCs w:val="28"/>
        </w:rPr>
        <w:t xml:space="preserve"> целевых показателей, отражающих</w:t>
      </w:r>
      <w:r w:rsidR="007B202A" w:rsidRPr="00A737DC">
        <w:rPr>
          <w:sz w:val="28"/>
          <w:szCs w:val="28"/>
        </w:rPr>
        <w:t xml:space="preserve"> реализацию ме</w:t>
      </w:r>
      <w:r w:rsidR="00BC26EF" w:rsidRPr="00A737DC">
        <w:rPr>
          <w:sz w:val="28"/>
          <w:szCs w:val="28"/>
        </w:rPr>
        <w:t xml:space="preserve">роприятий </w:t>
      </w:r>
      <w:r w:rsidR="000959EA" w:rsidRPr="00A737DC">
        <w:rPr>
          <w:sz w:val="28"/>
          <w:szCs w:val="28"/>
        </w:rPr>
        <w:t>Программы</w:t>
      </w:r>
      <w:r>
        <w:rPr>
          <w:sz w:val="28"/>
          <w:szCs w:val="28"/>
        </w:rPr>
        <w:t>, на 2027 год</w:t>
      </w:r>
      <w:r w:rsidR="000959EA" w:rsidRPr="00A737DC">
        <w:rPr>
          <w:sz w:val="28"/>
          <w:szCs w:val="28"/>
        </w:rPr>
        <w:t>.</w:t>
      </w:r>
    </w:p>
    <w:p w:rsidR="002C4F15" w:rsidRPr="00887670" w:rsidRDefault="00887670" w:rsidP="00887670">
      <w:pPr>
        <w:tabs>
          <w:tab w:val="left" w:pos="851"/>
        </w:tabs>
        <w:spacing w:line="33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изложена в новой редакции</w:t>
      </w:r>
      <w:r w:rsidR="002C4F15" w:rsidRPr="00887670">
        <w:rPr>
          <w:bCs/>
          <w:sz w:val="28"/>
          <w:szCs w:val="28"/>
        </w:rPr>
        <w:t>.</w:t>
      </w:r>
    </w:p>
    <w:p w:rsidR="002C4F15" w:rsidRPr="00A737DC" w:rsidRDefault="002C4F15" w:rsidP="007B202A">
      <w:pPr>
        <w:ind w:firstLine="709"/>
        <w:jc w:val="both"/>
        <w:rPr>
          <w:bCs/>
          <w:sz w:val="28"/>
          <w:szCs w:val="28"/>
        </w:rPr>
      </w:pPr>
    </w:p>
    <w:p w:rsidR="002C4F15" w:rsidRPr="00A737DC" w:rsidRDefault="002C4F15" w:rsidP="007B202A">
      <w:pPr>
        <w:ind w:firstLine="709"/>
        <w:jc w:val="both"/>
        <w:rPr>
          <w:bCs/>
          <w:sz w:val="28"/>
          <w:szCs w:val="28"/>
        </w:rPr>
      </w:pPr>
    </w:p>
    <w:p w:rsidR="004C4A1D" w:rsidRDefault="008A05CA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  <w:r w:rsidR="004C4A1D">
        <w:rPr>
          <w:rFonts w:ascii="Times New Roman" w:hAnsi="Times New Roman"/>
          <w:sz w:val="26"/>
          <w:szCs w:val="26"/>
        </w:rPr>
        <w:t xml:space="preserve"> </w:t>
      </w:r>
    </w:p>
    <w:p w:rsidR="007B202A" w:rsidRPr="00BC26EF" w:rsidRDefault="004C4A1D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администрации                                                                                             М.С. Кисель</w:t>
      </w:r>
    </w:p>
    <w:p w:rsidR="007B202A" w:rsidRDefault="007B202A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D93CCC" w:rsidRDefault="00D93CCC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813F9F" w:rsidRDefault="00813F9F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813F9F" w:rsidRPr="004C4A1D" w:rsidRDefault="00813F9F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813F9F" w:rsidRPr="004C4A1D" w:rsidRDefault="004C4A1D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  <w:r w:rsidRPr="004C4A1D">
        <w:rPr>
          <w:rFonts w:ascii="Times New Roman" w:hAnsi="Times New Roman"/>
          <w:sz w:val="18"/>
          <w:szCs w:val="18"/>
        </w:rPr>
        <w:t>Омельченко А.Н.</w:t>
      </w:r>
    </w:p>
    <w:p w:rsidR="004C4A1D" w:rsidRPr="004C4A1D" w:rsidRDefault="004C4A1D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  <w:r w:rsidRPr="004C4A1D">
        <w:rPr>
          <w:rFonts w:ascii="Times New Roman" w:hAnsi="Times New Roman"/>
          <w:sz w:val="18"/>
          <w:szCs w:val="18"/>
        </w:rPr>
        <w:t>8(47396)2-35-21</w:t>
      </w:r>
    </w:p>
    <w:p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D71E7B" w:rsidRDefault="00D71E7B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D71E7B" w:rsidRDefault="00D71E7B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D71E7B" w:rsidRDefault="00D71E7B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1677D8" w:rsidRDefault="001677D8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7F5922" w:rsidRDefault="007F5922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7B202A" w:rsidRDefault="007B202A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p w:rsidR="00D9408D" w:rsidRDefault="00D9408D" w:rsidP="007B202A">
      <w:pPr>
        <w:pStyle w:val="a6"/>
        <w:tabs>
          <w:tab w:val="left" w:pos="7395"/>
        </w:tabs>
        <w:autoSpaceDE/>
        <w:jc w:val="both"/>
        <w:rPr>
          <w:rFonts w:ascii="Times New Roman" w:hAnsi="Times New Roman"/>
          <w:sz w:val="18"/>
          <w:szCs w:val="18"/>
        </w:rPr>
      </w:pPr>
    </w:p>
    <w:sectPr w:rsidR="00D9408D" w:rsidSect="002C4F15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4F15"/>
    <w:rsid w:val="00006F04"/>
    <w:rsid w:val="00006F40"/>
    <w:rsid w:val="000959EA"/>
    <w:rsid w:val="000B672D"/>
    <w:rsid w:val="000D6B09"/>
    <w:rsid w:val="000F79B2"/>
    <w:rsid w:val="001014A8"/>
    <w:rsid w:val="0011086A"/>
    <w:rsid w:val="001677D8"/>
    <w:rsid w:val="00186F59"/>
    <w:rsid w:val="00190963"/>
    <w:rsid w:val="001917B8"/>
    <w:rsid w:val="00195798"/>
    <w:rsid w:val="001A1D75"/>
    <w:rsid w:val="00245785"/>
    <w:rsid w:val="00254293"/>
    <w:rsid w:val="002861E5"/>
    <w:rsid w:val="002B0C2A"/>
    <w:rsid w:val="002C4F15"/>
    <w:rsid w:val="002E7D78"/>
    <w:rsid w:val="003244EA"/>
    <w:rsid w:val="003418FD"/>
    <w:rsid w:val="0034587B"/>
    <w:rsid w:val="00396788"/>
    <w:rsid w:val="003A2A70"/>
    <w:rsid w:val="003E78AB"/>
    <w:rsid w:val="0043430C"/>
    <w:rsid w:val="004372EF"/>
    <w:rsid w:val="0047158D"/>
    <w:rsid w:val="00474310"/>
    <w:rsid w:val="004C4A1D"/>
    <w:rsid w:val="004C6C3A"/>
    <w:rsid w:val="004C728A"/>
    <w:rsid w:val="004D2980"/>
    <w:rsid w:val="00503ECB"/>
    <w:rsid w:val="00504330"/>
    <w:rsid w:val="0050530A"/>
    <w:rsid w:val="005655A5"/>
    <w:rsid w:val="005770C3"/>
    <w:rsid w:val="005B1FFB"/>
    <w:rsid w:val="005F3F47"/>
    <w:rsid w:val="006142D0"/>
    <w:rsid w:val="00633A61"/>
    <w:rsid w:val="006575AB"/>
    <w:rsid w:val="006831EE"/>
    <w:rsid w:val="0068778B"/>
    <w:rsid w:val="006B17B3"/>
    <w:rsid w:val="006B4FA6"/>
    <w:rsid w:val="0070617B"/>
    <w:rsid w:val="00721DBD"/>
    <w:rsid w:val="00751F1C"/>
    <w:rsid w:val="00775FFE"/>
    <w:rsid w:val="007B202A"/>
    <w:rsid w:val="007F1D5D"/>
    <w:rsid w:val="007F5922"/>
    <w:rsid w:val="00804679"/>
    <w:rsid w:val="00813F9F"/>
    <w:rsid w:val="008811B7"/>
    <w:rsid w:val="00887670"/>
    <w:rsid w:val="008A05CA"/>
    <w:rsid w:val="008F03C4"/>
    <w:rsid w:val="00913898"/>
    <w:rsid w:val="00926621"/>
    <w:rsid w:val="009433C9"/>
    <w:rsid w:val="00995DA1"/>
    <w:rsid w:val="009B4939"/>
    <w:rsid w:val="00A15FB4"/>
    <w:rsid w:val="00A23C4A"/>
    <w:rsid w:val="00A51ABD"/>
    <w:rsid w:val="00A737DC"/>
    <w:rsid w:val="00A82E92"/>
    <w:rsid w:val="00AA58A3"/>
    <w:rsid w:val="00AD1B1D"/>
    <w:rsid w:val="00B20C41"/>
    <w:rsid w:val="00B25950"/>
    <w:rsid w:val="00B6740E"/>
    <w:rsid w:val="00B81736"/>
    <w:rsid w:val="00B93E7D"/>
    <w:rsid w:val="00BA3CF9"/>
    <w:rsid w:val="00BB0A1A"/>
    <w:rsid w:val="00BC229B"/>
    <w:rsid w:val="00BC26EF"/>
    <w:rsid w:val="00BE4D18"/>
    <w:rsid w:val="00BE5DBB"/>
    <w:rsid w:val="00C37DF4"/>
    <w:rsid w:val="00C57484"/>
    <w:rsid w:val="00C77BB6"/>
    <w:rsid w:val="00CA45F6"/>
    <w:rsid w:val="00CC3B0B"/>
    <w:rsid w:val="00D117CB"/>
    <w:rsid w:val="00D339EA"/>
    <w:rsid w:val="00D43E54"/>
    <w:rsid w:val="00D66A76"/>
    <w:rsid w:val="00D71E7B"/>
    <w:rsid w:val="00D722D7"/>
    <w:rsid w:val="00D8189B"/>
    <w:rsid w:val="00D93CCC"/>
    <w:rsid w:val="00D9408D"/>
    <w:rsid w:val="00DD3E02"/>
    <w:rsid w:val="00DF3150"/>
    <w:rsid w:val="00E44D7F"/>
    <w:rsid w:val="00E453A1"/>
    <w:rsid w:val="00F07797"/>
    <w:rsid w:val="00F70B42"/>
    <w:rsid w:val="00F833A0"/>
    <w:rsid w:val="00FA33A5"/>
    <w:rsid w:val="00FA42C4"/>
    <w:rsid w:val="00FD13CE"/>
    <w:rsid w:val="00FE3589"/>
    <w:rsid w:val="00FE7E3A"/>
    <w:rsid w:val="00FF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4F1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4F15"/>
    <w:pPr>
      <w:ind w:left="720"/>
      <w:contextualSpacing/>
    </w:pPr>
  </w:style>
  <w:style w:type="paragraph" w:customStyle="1" w:styleId="a6">
    <w:name w:val="Обычный.Название подразделения"/>
    <w:rsid w:val="007B202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EF51-21B5-40CA-8BFC-39A93408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315</cp:lastModifiedBy>
  <cp:revision>2</cp:revision>
  <cp:lastPrinted>2024-08-13T11:02:00Z</cp:lastPrinted>
  <dcterms:created xsi:type="dcterms:W3CDTF">2024-09-25T08:33:00Z</dcterms:created>
  <dcterms:modified xsi:type="dcterms:W3CDTF">2024-09-25T08:33:00Z</dcterms:modified>
</cp:coreProperties>
</file>