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8A" w:rsidRDefault="00AA158A" w:rsidP="00AA158A">
      <w:r>
        <w:t xml:space="preserve">И в радости, и в печали. </w:t>
      </w:r>
      <w:bookmarkStart w:id="0" w:name="_GoBack"/>
      <w:r>
        <w:t xml:space="preserve">В </w:t>
      </w:r>
      <w:proofErr w:type="spellStart"/>
      <w:r>
        <w:t>МФЦ</w:t>
      </w:r>
      <w:proofErr w:type="spellEnd"/>
      <w:r>
        <w:t xml:space="preserve"> предоставляются услуги по регистрации рождения и смерти  </w:t>
      </w:r>
      <w:bookmarkEnd w:id="0"/>
    </w:p>
    <w:p w:rsidR="00AA158A" w:rsidRDefault="00AA158A" w:rsidP="00AA158A">
      <w:r>
        <w:rPr>
          <w:rFonts w:ascii="Segoe UI Symbol" w:hAnsi="Segoe UI Symbol" w:cs="Segoe UI Symbol"/>
        </w:rPr>
        <w:t>✅</w:t>
      </w:r>
      <w:r>
        <w:t xml:space="preserve"> Напомним, что региональным законом от 30.11.2020 №112-</w:t>
      </w:r>
      <w:proofErr w:type="spellStart"/>
      <w:r>
        <w:t>ОЗ</w:t>
      </w:r>
      <w:proofErr w:type="spellEnd"/>
      <w:r>
        <w:t xml:space="preserve"> </w:t>
      </w:r>
      <w:proofErr w:type="spellStart"/>
      <w:r>
        <w:t>МФЦ</w:t>
      </w:r>
      <w:proofErr w:type="spellEnd"/>
      <w:r>
        <w:t xml:space="preserve"> Воронежской области наделено отдельными государственными полномочиями в сфере государственной регистрации актов гражданского состояния. Услуги по регистрации рождения и смерти предоставляются в центрах «Мои Документы» с 1 июля 2021 года. </w:t>
      </w:r>
    </w:p>
    <w:p w:rsidR="00AA158A" w:rsidRDefault="00AA158A" w:rsidP="00AA158A">
      <w:r>
        <w:t xml:space="preserve">Для оказания услуги по регистрации рождения ребенка с соответствующим заявлением в </w:t>
      </w:r>
      <w:proofErr w:type="spellStart"/>
      <w:r>
        <w:t>МФЦ</w:t>
      </w:r>
      <w:proofErr w:type="spellEnd"/>
      <w:r>
        <w:t xml:space="preserve"> должны обратиться родители (один из родителей). </w:t>
      </w:r>
    </w:p>
    <w:p w:rsidR="00AA158A" w:rsidRDefault="00AA158A" w:rsidP="00AA158A">
      <w:r>
        <w:rPr>
          <w:rFonts w:ascii="Calibri" w:hAnsi="Calibri" w:cs="Calibri"/>
        </w:rPr>
        <w:t>🧾</w:t>
      </w:r>
      <w:r>
        <w:t xml:space="preserve"> Перечень документов прост:</w:t>
      </w:r>
    </w:p>
    <w:p w:rsidR="00AA158A" w:rsidRDefault="00AA158A" w:rsidP="00AA158A">
      <w:r>
        <w:rPr>
          <w:rFonts w:ascii="Segoe UI Symbol" w:hAnsi="Segoe UI Symbol" w:cs="Segoe UI Symbol"/>
        </w:rPr>
        <w:t>🔹</w:t>
      </w:r>
      <w:r>
        <w:t>документы, удостоверяющие личности родителей (одного из родителей) или личность заявителя – представителя родителей (родителя) и подтверждающие его полномочия;</w:t>
      </w:r>
    </w:p>
    <w:p w:rsidR="00AA158A" w:rsidRDefault="00AA158A" w:rsidP="00AA158A">
      <w:r>
        <w:rPr>
          <w:rFonts w:ascii="Segoe UI Symbol" w:hAnsi="Segoe UI Symbol" w:cs="Segoe UI Symbol"/>
        </w:rPr>
        <w:t>🔹</w:t>
      </w:r>
      <w:r>
        <w:t>документ, подтверждающий факт рождения ребенка (документ установленной формы о рождении);</w:t>
      </w:r>
    </w:p>
    <w:p w:rsidR="00AA158A" w:rsidRDefault="00AA158A" w:rsidP="00AA158A">
      <w:r>
        <w:rPr>
          <w:rFonts w:ascii="Segoe UI Symbol" w:hAnsi="Segoe UI Symbol" w:cs="Segoe UI Symbol"/>
        </w:rPr>
        <w:t>🔹</w:t>
      </w:r>
      <w:r>
        <w:t>документы, являющиеся основанием для внесения сведений об отце (свидетельство о заключении брака либо документ, подтверждающий факт и время прекращения брака).</w:t>
      </w:r>
    </w:p>
    <w:p w:rsidR="00AA158A" w:rsidRDefault="00AA158A" w:rsidP="00AA158A">
      <w:r>
        <w:t>Услуга представляется бесплатно, свидетельство о рождении выдается в день обращения заявителя при условии предъявления всех оформленных надлежащим образом документов.</w:t>
      </w:r>
    </w:p>
    <w:p w:rsidR="00AA158A" w:rsidRDefault="00AA158A" w:rsidP="00AA158A">
      <w:r>
        <w:rPr>
          <w:rFonts w:ascii="Segoe UI Symbol" w:hAnsi="Segoe UI Symbol" w:cs="Segoe UI Symbol"/>
        </w:rPr>
        <w:t>➡</w:t>
      </w:r>
      <w:r>
        <w:t xml:space="preserve">️ Стоит отметить, что все важные документы на малыша можно оформить без посещения многих инстанций – в любом </w:t>
      </w:r>
      <w:proofErr w:type="spellStart"/>
      <w:r>
        <w:t>МФЦ</w:t>
      </w:r>
      <w:proofErr w:type="spellEnd"/>
      <w:r>
        <w:t xml:space="preserve">. Для этого нужно воспользоваться жизненной ситуацией «Рождение ребенка», которая включает в себя более трех десятков услуг. В рамках жизненной ситуации осуществляется выдача </w:t>
      </w:r>
      <w:proofErr w:type="spellStart"/>
      <w:r>
        <w:t>СНИЛС</w:t>
      </w:r>
      <w:proofErr w:type="spellEnd"/>
      <w:r>
        <w:t xml:space="preserve">, регистрация по месту жительства, постановка на очередь в детский сад и многие другие. Вместе со свидетельством о рождении в филиалах </w:t>
      </w:r>
      <w:proofErr w:type="spellStart"/>
      <w:r>
        <w:t>МФЦ</w:t>
      </w:r>
      <w:proofErr w:type="spellEnd"/>
      <w:r>
        <w:t xml:space="preserve"> выдадут справку о рождении, которая дает право на оформление пособий на новорожденного ребенка.</w:t>
      </w:r>
    </w:p>
    <w:p w:rsidR="00501741" w:rsidRPr="00AA158A" w:rsidRDefault="00AA158A" w:rsidP="00AA158A">
      <w:r>
        <w:rPr>
          <w:rFonts w:ascii="Segoe UI Symbol" w:hAnsi="Segoe UI Symbol" w:cs="Segoe UI Symbol"/>
        </w:rPr>
        <w:t>📌</w:t>
      </w:r>
      <w:r>
        <w:t xml:space="preserve"> Подробную информацию можно уточнить на сайте mydocuments36.ru, в центре телефонного обслуживания +7(473)226-99-99 или при личной консультации в филиалах </w:t>
      </w:r>
      <w:proofErr w:type="spellStart"/>
      <w:r>
        <w:t>МФЦ</w:t>
      </w:r>
      <w:proofErr w:type="spellEnd"/>
      <w:r>
        <w:t>.</w:t>
      </w:r>
    </w:p>
    <w:sectPr w:rsidR="00501741" w:rsidRPr="00AA1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409"/>
    <w:rsid w:val="002A2409"/>
    <w:rsid w:val="00501741"/>
    <w:rsid w:val="009F0D6B"/>
    <w:rsid w:val="00AA158A"/>
    <w:rsid w:val="00D5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09D5D-CE7C-4A3C-A4FD-635E4A5C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2025-04-07T04:57:00Z</dcterms:created>
  <dcterms:modified xsi:type="dcterms:W3CDTF">2025-04-07T04:59:00Z</dcterms:modified>
</cp:coreProperties>
</file>