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BAD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</w:t>
      </w:r>
    </w:p>
    <w:p w:rsidR="00AE2BAD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отбора организаций для осуществления </w:t>
      </w:r>
      <w:r w:rsidR="004F7930">
        <w:rPr>
          <w:rFonts w:ascii="Times New Roman" w:hAnsi="Times New Roman" w:cs="Times New Roman"/>
          <w:sz w:val="28"/>
          <w:szCs w:val="28"/>
        </w:rPr>
        <w:t>части полномочия</w:t>
      </w:r>
    </w:p>
    <w:p w:rsidR="00AE2BAD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 опеки</w:t>
      </w:r>
      <w:r w:rsidR="004F7930">
        <w:rPr>
          <w:rFonts w:ascii="Times New Roman" w:hAnsi="Times New Roman" w:cs="Times New Roman"/>
          <w:sz w:val="28"/>
          <w:szCs w:val="28"/>
        </w:rPr>
        <w:t xml:space="preserve"> и попечительства по </w:t>
      </w:r>
      <w:r>
        <w:rPr>
          <w:rFonts w:ascii="Times New Roman" w:hAnsi="Times New Roman" w:cs="Times New Roman"/>
          <w:sz w:val="28"/>
          <w:szCs w:val="28"/>
        </w:rPr>
        <w:t>подготовке граждан,</w:t>
      </w:r>
    </w:p>
    <w:p w:rsidR="00AE2BAD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выразивших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желание стать опекунами или попечителями</w:t>
      </w:r>
    </w:p>
    <w:p w:rsidR="00AE2BAD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несовершеннолетних граждан либо принять детей, оставшихся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</w:t>
      </w:r>
      <w:proofErr w:type="gramEnd"/>
    </w:p>
    <w:p w:rsidR="00AE2BAD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попечения родителей, в семью на воспитание в иных установленных</w:t>
      </w:r>
    </w:p>
    <w:p w:rsidR="00AE2BAD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семейным законодательством Российской Федерации формах.</w:t>
      </w:r>
    </w:p>
    <w:p w:rsidR="00AE2BAD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2BAD" w:rsidRDefault="00AE2BAD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Наименование и адрес организатора отбора организаций: 396350 Воронежская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оссошь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ул.Простеева,5,</w:t>
      </w:r>
    </w:p>
    <w:p w:rsidR="00AE2BAD" w:rsidRDefault="00AE2BAD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контактный телефон:</w:t>
      </w:r>
    </w:p>
    <w:p w:rsidR="003D5EBB" w:rsidRDefault="00FD4845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8(47396) </w:t>
      </w:r>
      <w:r w:rsidR="003D5EBB">
        <w:rPr>
          <w:rFonts w:ascii="Times New Roman" w:hAnsi="Times New Roman" w:cs="Times New Roman"/>
          <w:sz w:val="28"/>
          <w:szCs w:val="28"/>
        </w:rPr>
        <w:t xml:space="preserve">2-39-65, </w:t>
      </w:r>
    </w:p>
    <w:p w:rsidR="00AE2BAD" w:rsidRPr="007F4A3C" w:rsidRDefault="007F4A3C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D5EBB">
        <w:rPr>
          <w:rFonts w:ascii="Times New Roman" w:hAnsi="Times New Roman" w:cs="Times New Roman"/>
          <w:sz w:val="28"/>
          <w:szCs w:val="28"/>
        </w:rPr>
        <w:t xml:space="preserve">дрес электронной почты: </w:t>
      </w:r>
      <w:hyperlink r:id="rId7" w:history="1">
        <w:r w:rsidR="003D5EBB" w:rsidRPr="003D5EB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postrrono</w:t>
        </w:r>
        <w:r w:rsidR="003D5EBB" w:rsidRPr="003D5EBB">
          <w:rPr>
            <w:rStyle w:val="a9"/>
            <w:rFonts w:ascii="Times New Roman" w:hAnsi="Times New Roman" w:cs="Times New Roman"/>
            <w:sz w:val="28"/>
            <w:szCs w:val="28"/>
          </w:rPr>
          <w:t>@</w:t>
        </w:r>
        <w:r w:rsidR="003D5EBB" w:rsidRPr="003D5EB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govvrn</w:t>
        </w:r>
        <w:r w:rsidR="003D5EBB" w:rsidRPr="003D5EBB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="003D5EBB" w:rsidRPr="003D5EB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,</w:t>
      </w:r>
    </w:p>
    <w:p w:rsidR="00F76A0D" w:rsidRPr="00F76A0D" w:rsidRDefault="007F4A3C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</w:t>
      </w:r>
      <w:r w:rsidR="00AE2BAD">
        <w:rPr>
          <w:rFonts w:ascii="Times New Roman" w:hAnsi="Times New Roman" w:cs="Times New Roman"/>
          <w:sz w:val="28"/>
          <w:szCs w:val="28"/>
        </w:rPr>
        <w:t xml:space="preserve">сайт </w:t>
      </w:r>
      <w:r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Россошанского муниципального </w:t>
      </w:r>
      <w:r w:rsidR="00AE2BAD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в сети интернет:</w:t>
      </w:r>
      <w:r w:rsidR="00F76A0D" w:rsidRPr="00F76A0D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F76A0D" w:rsidRPr="002A01BD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76A0D" w:rsidRPr="002A01BD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 w:rsidR="00F76A0D" w:rsidRPr="002A01BD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F76A0D" w:rsidRPr="002A01BD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76A0D" w:rsidRPr="002A01BD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rossadm</w:t>
        </w:r>
        <w:proofErr w:type="spellEnd"/>
        <w:r w:rsidR="00F76A0D" w:rsidRPr="002A01BD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76A0D" w:rsidRPr="002A01BD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76A0D" w:rsidRPr="002A01BD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  <w:r w:rsidR="00F76A0D">
        <w:rPr>
          <w:rFonts w:ascii="Times New Roman" w:hAnsi="Times New Roman" w:cs="Times New Roman"/>
          <w:sz w:val="28"/>
          <w:szCs w:val="28"/>
        </w:rPr>
        <w:t>.</w:t>
      </w:r>
    </w:p>
    <w:p w:rsidR="00AE2BAD" w:rsidRDefault="00AE2BAD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2.Место и срок подачи заявления на участие в отборе организаций:</w:t>
      </w:r>
    </w:p>
    <w:p w:rsidR="00AE2BAD" w:rsidRDefault="007F4A3C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E2BAD">
        <w:rPr>
          <w:rFonts w:ascii="Times New Roman" w:hAnsi="Times New Roman" w:cs="Times New Roman"/>
          <w:sz w:val="28"/>
          <w:szCs w:val="28"/>
        </w:rPr>
        <w:t xml:space="preserve">тдел образования и молодежной политики администрации Россошанского муниципального района, к. № 2, 1 этаж, факс 8(47396) 2-66-87, с </w:t>
      </w:r>
      <w:r w:rsidR="004E778F">
        <w:rPr>
          <w:rFonts w:ascii="Times New Roman" w:hAnsi="Times New Roman" w:cs="Times New Roman"/>
          <w:sz w:val="28"/>
          <w:szCs w:val="28"/>
        </w:rPr>
        <w:t>31.05.2024 г. по 30</w:t>
      </w:r>
      <w:bookmarkStart w:id="0" w:name="_GoBack"/>
      <w:bookmarkEnd w:id="0"/>
      <w:r w:rsidR="003D5EBB">
        <w:rPr>
          <w:rFonts w:ascii="Times New Roman" w:hAnsi="Times New Roman" w:cs="Times New Roman"/>
          <w:sz w:val="28"/>
          <w:szCs w:val="28"/>
        </w:rPr>
        <w:t>.06.2024</w:t>
      </w:r>
      <w:r w:rsidR="00AE2BAD">
        <w:rPr>
          <w:rFonts w:ascii="Times New Roman" w:hAnsi="Times New Roman" w:cs="Times New Roman"/>
          <w:sz w:val="28"/>
          <w:szCs w:val="28"/>
        </w:rPr>
        <w:t xml:space="preserve"> г. до 1</w:t>
      </w:r>
      <w:r w:rsidR="003D5EBB">
        <w:rPr>
          <w:rFonts w:ascii="Times New Roman" w:hAnsi="Times New Roman" w:cs="Times New Roman"/>
          <w:sz w:val="28"/>
          <w:szCs w:val="28"/>
        </w:rPr>
        <w:t>7</w:t>
      </w:r>
      <w:r w:rsidR="00AE2BAD">
        <w:rPr>
          <w:rFonts w:ascii="Times New Roman" w:hAnsi="Times New Roman" w:cs="Times New Roman"/>
          <w:sz w:val="28"/>
          <w:szCs w:val="28"/>
        </w:rPr>
        <w:t>.00 часов.</w:t>
      </w:r>
    </w:p>
    <w:p w:rsidR="00AE2BAD" w:rsidRDefault="00AE2BAD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Перечень документов, предоставляемых для участия в отборе организаций:</w:t>
      </w:r>
    </w:p>
    <w:p w:rsidR="00AE2BAD" w:rsidRDefault="00D8098C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2359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AE2BAD">
        <w:rPr>
          <w:rFonts w:ascii="Times New Roman" w:hAnsi="Times New Roman" w:cs="Times New Roman"/>
          <w:sz w:val="28"/>
          <w:szCs w:val="28"/>
        </w:rPr>
        <w:t>аявление в произвольной форме с указанием сведений об учредителе (учредителях) организации, полного наименования организации, ее юридического и почтового адресов, адреса электронной почты, официального сайта в сети Интернет (при его наличии), основных напра</w:t>
      </w:r>
      <w:r>
        <w:rPr>
          <w:rFonts w:ascii="Times New Roman" w:hAnsi="Times New Roman" w:cs="Times New Roman"/>
          <w:sz w:val="28"/>
          <w:szCs w:val="28"/>
        </w:rPr>
        <w:t>влений деятельности организаций;</w:t>
      </w:r>
    </w:p>
    <w:p w:rsidR="00AE2BAD" w:rsidRDefault="00D8098C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2359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AE2BAD">
        <w:rPr>
          <w:rFonts w:ascii="Times New Roman" w:hAnsi="Times New Roman" w:cs="Times New Roman"/>
          <w:sz w:val="28"/>
          <w:szCs w:val="28"/>
        </w:rPr>
        <w:t>огласие учредителя на участие организации в отборе организаций и возложение на организацию полномочий органа опеки и попечительства по отбору и подготовке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</w:t>
      </w:r>
      <w:r>
        <w:rPr>
          <w:rFonts w:ascii="Times New Roman" w:hAnsi="Times New Roman" w:cs="Times New Roman"/>
          <w:sz w:val="28"/>
          <w:szCs w:val="28"/>
        </w:rPr>
        <w:t>ии формах;</w:t>
      </w:r>
    </w:p>
    <w:p w:rsidR="00AE2BAD" w:rsidRDefault="00D8098C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к</w:t>
      </w:r>
      <w:r w:rsidR="00AE2BAD">
        <w:rPr>
          <w:rFonts w:ascii="Times New Roman" w:hAnsi="Times New Roman" w:cs="Times New Roman"/>
          <w:sz w:val="28"/>
          <w:szCs w:val="28"/>
        </w:rPr>
        <w:t>опии учредительных документов организации, заверенные в установленн</w:t>
      </w:r>
      <w:r>
        <w:rPr>
          <w:rFonts w:ascii="Times New Roman" w:hAnsi="Times New Roman" w:cs="Times New Roman"/>
          <w:sz w:val="28"/>
          <w:szCs w:val="28"/>
        </w:rPr>
        <w:t>ом законодательством РФ порядке;</w:t>
      </w:r>
    </w:p>
    <w:p w:rsidR="00AE2BAD" w:rsidRDefault="00D8098C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к</w:t>
      </w:r>
      <w:r w:rsidR="00AE2BAD">
        <w:rPr>
          <w:rFonts w:ascii="Times New Roman" w:hAnsi="Times New Roman" w:cs="Times New Roman"/>
          <w:sz w:val="28"/>
          <w:szCs w:val="28"/>
        </w:rPr>
        <w:t>опия документа (свидетельства), подтверждающего внесение записи о юридическом лице в Единый государственный реестр юридических лиц, заверенная в установленн</w:t>
      </w:r>
      <w:r>
        <w:rPr>
          <w:rFonts w:ascii="Times New Roman" w:hAnsi="Times New Roman" w:cs="Times New Roman"/>
          <w:sz w:val="28"/>
          <w:szCs w:val="28"/>
        </w:rPr>
        <w:t>ом законодательством РФ порядке;</w:t>
      </w:r>
    </w:p>
    <w:p w:rsidR="00AE2BAD" w:rsidRDefault="00D8098C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к</w:t>
      </w:r>
      <w:r w:rsidR="00AE2BAD">
        <w:rPr>
          <w:rFonts w:ascii="Times New Roman" w:hAnsi="Times New Roman" w:cs="Times New Roman"/>
          <w:sz w:val="28"/>
          <w:szCs w:val="28"/>
        </w:rPr>
        <w:t>опия штатного расписания организации, заверенная руководителем организа</w:t>
      </w:r>
      <w:r>
        <w:rPr>
          <w:rFonts w:ascii="Times New Roman" w:hAnsi="Times New Roman" w:cs="Times New Roman"/>
          <w:sz w:val="28"/>
          <w:szCs w:val="28"/>
        </w:rPr>
        <w:t>ции или уполномоченным им лицом;</w:t>
      </w:r>
    </w:p>
    <w:p w:rsidR="00AE2BAD" w:rsidRDefault="00D8098C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3.6. д</w:t>
      </w:r>
      <w:r w:rsidR="00AE2BAD">
        <w:rPr>
          <w:rFonts w:ascii="Times New Roman" w:hAnsi="Times New Roman" w:cs="Times New Roman"/>
          <w:sz w:val="28"/>
          <w:szCs w:val="28"/>
        </w:rPr>
        <w:t xml:space="preserve">окументы, подтверждающие наличие у организации материально-технических, кадровых и иных возможностей для осуществления полномочий органа опеки и попечительства в соответствии с требованиями, установленными п. 15 Порядка отбора органом опеки и попечительства образовательных, медицинских организаций, организаций, оказывающих социальные услуги, или иных организаций, в том числе организаций для детей-сирот и детей, оставшихся </w:t>
      </w:r>
      <w:r w:rsidR="00AE2BAD">
        <w:rPr>
          <w:rFonts w:ascii="Times New Roman" w:hAnsi="Times New Roman" w:cs="Times New Roman"/>
          <w:sz w:val="28"/>
          <w:szCs w:val="28"/>
        </w:rPr>
        <w:lastRenderedPageBreak/>
        <w:t>без попечения родителей, для осуществления отдельных полномочий органа опеки</w:t>
      </w:r>
      <w:r w:rsidR="001F05F1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1F05F1">
        <w:rPr>
          <w:rFonts w:ascii="Times New Roman" w:hAnsi="Times New Roman" w:cs="Times New Roman"/>
          <w:sz w:val="28"/>
          <w:szCs w:val="28"/>
        </w:rPr>
        <w:t xml:space="preserve"> попечительства, утвержденного</w:t>
      </w:r>
      <w:r w:rsidR="00AE2BAD">
        <w:rPr>
          <w:rFonts w:ascii="Times New Roman" w:hAnsi="Times New Roman" w:cs="Times New Roman"/>
          <w:sz w:val="28"/>
          <w:szCs w:val="28"/>
        </w:rPr>
        <w:t xml:space="preserve"> приказом Министерства </w:t>
      </w:r>
      <w:r w:rsidR="001F05F1">
        <w:rPr>
          <w:rFonts w:ascii="Times New Roman" w:hAnsi="Times New Roman" w:cs="Times New Roman"/>
          <w:sz w:val="28"/>
          <w:szCs w:val="28"/>
        </w:rPr>
        <w:t>просвещения Российской Федерации от 10.01.201</w:t>
      </w:r>
      <w:r w:rsidR="00AE2BAD">
        <w:rPr>
          <w:rFonts w:ascii="Times New Roman" w:hAnsi="Times New Roman" w:cs="Times New Roman"/>
          <w:sz w:val="28"/>
          <w:szCs w:val="28"/>
        </w:rPr>
        <w:t xml:space="preserve">9г. </w:t>
      </w:r>
      <w:r w:rsidR="001F05F1">
        <w:rPr>
          <w:rFonts w:ascii="Times New Roman" w:hAnsi="Times New Roman" w:cs="Times New Roman"/>
          <w:sz w:val="28"/>
          <w:szCs w:val="28"/>
        </w:rPr>
        <w:t xml:space="preserve"> № </w:t>
      </w:r>
      <w:r w:rsidR="00AE2BAD">
        <w:rPr>
          <w:rFonts w:ascii="Times New Roman" w:hAnsi="Times New Roman" w:cs="Times New Roman"/>
          <w:sz w:val="28"/>
          <w:szCs w:val="28"/>
        </w:rPr>
        <w:t xml:space="preserve">4 «О реализации </w:t>
      </w:r>
      <w:r w:rsidR="001F05F1">
        <w:rPr>
          <w:rFonts w:ascii="Times New Roman" w:hAnsi="Times New Roman" w:cs="Times New Roman"/>
          <w:sz w:val="28"/>
          <w:szCs w:val="28"/>
        </w:rPr>
        <w:t>отдельный вопросов осуществления опеки и попечительства в отношении несовершеннолетних граждан</w:t>
      </w:r>
      <w:r w:rsidR="00AE2BAD">
        <w:rPr>
          <w:rFonts w:ascii="Times New Roman" w:hAnsi="Times New Roman" w:cs="Times New Roman"/>
          <w:sz w:val="28"/>
          <w:szCs w:val="28"/>
        </w:rPr>
        <w:t>».</w:t>
      </w:r>
    </w:p>
    <w:p w:rsidR="00AE2BAD" w:rsidRDefault="00AE2BAD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Показатели деятельности организаций, на основании которых будет осуществляться их отбор:</w:t>
      </w:r>
    </w:p>
    <w:p w:rsidR="00AE2BAD" w:rsidRDefault="00D8098C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2359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х</w:t>
      </w:r>
      <w:r w:rsidR="00AE2BAD">
        <w:rPr>
          <w:rFonts w:ascii="Times New Roman" w:hAnsi="Times New Roman" w:cs="Times New Roman"/>
          <w:sz w:val="28"/>
          <w:szCs w:val="28"/>
        </w:rPr>
        <w:t>арактер и у</w:t>
      </w:r>
      <w:r>
        <w:rPr>
          <w:rFonts w:ascii="Times New Roman" w:hAnsi="Times New Roman" w:cs="Times New Roman"/>
          <w:sz w:val="28"/>
          <w:szCs w:val="28"/>
        </w:rPr>
        <w:t>словия деятельности организации;</w:t>
      </w:r>
    </w:p>
    <w:p w:rsidR="00AE2BAD" w:rsidRDefault="00D8098C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с</w:t>
      </w:r>
      <w:r w:rsidR="00AE2BAD">
        <w:rPr>
          <w:rFonts w:ascii="Times New Roman" w:hAnsi="Times New Roman" w:cs="Times New Roman"/>
          <w:sz w:val="28"/>
          <w:szCs w:val="28"/>
        </w:rPr>
        <w:t>оответствие основных направлений деятельности организации полномочиям органа опеки и попечительства по  подготовке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</w:t>
      </w:r>
      <w:r>
        <w:rPr>
          <w:rFonts w:ascii="Times New Roman" w:hAnsi="Times New Roman" w:cs="Times New Roman"/>
          <w:sz w:val="28"/>
          <w:szCs w:val="28"/>
        </w:rPr>
        <w:t>ции формах (далее – полномочия);</w:t>
      </w:r>
    </w:p>
    <w:p w:rsidR="00AE2BAD" w:rsidRDefault="00D8098C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2359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AE2BAD">
        <w:rPr>
          <w:rFonts w:ascii="Times New Roman" w:hAnsi="Times New Roman" w:cs="Times New Roman"/>
          <w:sz w:val="28"/>
          <w:szCs w:val="28"/>
        </w:rPr>
        <w:t>аличие в штате организации работников, специализирующихся по направлениям деятельности, соответствующим полномочиям органа опеки и попечительства;</w:t>
      </w:r>
    </w:p>
    <w:p w:rsidR="00AE2BAD" w:rsidRDefault="00D8098C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н</w:t>
      </w:r>
      <w:r w:rsidR="00AE2BAD">
        <w:rPr>
          <w:rFonts w:ascii="Times New Roman" w:hAnsi="Times New Roman" w:cs="Times New Roman"/>
          <w:sz w:val="28"/>
          <w:szCs w:val="28"/>
        </w:rPr>
        <w:t>аличие у организации материально–технических и иных возможностей для осуществления полномочий органа опеки и попечительства на территории Россо</w:t>
      </w:r>
      <w:r>
        <w:rPr>
          <w:rFonts w:ascii="Times New Roman" w:hAnsi="Times New Roman" w:cs="Times New Roman"/>
          <w:sz w:val="28"/>
          <w:szCs w:val="28"/>
        </w:rPr>
        <w:t>шанского  муниципального района.</w:t>
      </w:r>
    </w:p>
    <w:p w:rsidR="00AE2BAD" w:rsidRDefault="00AE2BAD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Наличие у организации опыта работы по следующим направлениям:</w:t>
      </w:r>
    </w:p>
    <w:p w:rsidR="00AE2BAD" w:rsidRDefault="00AE2BAD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формах;</w:t>
      </w:r>
    </w:p>
    <w:p w:rsidR="00AE2BAD" w:rsidRDefault="00AE2BAD" w:rsidP="00AE2BA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несовершеннолетним гражданам, в том числе оставшимся без попечения родителей, а также гражданам, в семьи которых переданы такие несовершеннолетние граждане, услуг по социальному, медицинскому, психологическому и (или) педагогическому сопровождению.</w:t>
      </w:r>
    </w:p>
    <w:p w:rsidR="001F05F1" w:rsidRDefault="00AE2BAD" w:rsidP="007F4A3C">
      <w:pPr>
        <w:pStyle w:val="a0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Контактная информация: </w:t>
      </w:r>
      <w:r w:rsidR="001F05F1">
        <w:rPr>
          <w:rFonts w:ascii="Times New Roman" w:hAnsi="Times New Roman" w:cs="Times New Roman"/>
          <w:sz w:val="28"/>
          <w:szCs w:val="28"/>
        </w:rPr>
        <w:t xml:space="preserve">Домнич Инна Сергеевна - руководитель отдела           </w:t>
      </w:r>
    </w:p>
    <w:p w:rsidR="001F05F1" w:rsidRDefault="001F05F1" w:rsidP="007F4A3C">
      <w:pPr>
        <w:pStyle w:val="a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7F4A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и молодежной политики   </w:t>
      </w:r>
    </w:p>
    <w:p w:rsidR="001F05F1" w:rsidRDefault="001F05F1" w:rsidP="007F4A3C">
      <w:pPr>
        <w:pStyle w:val="a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администрации Россошанского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1F05F1" w:rsidRDefault="001F05F1" w:rsidP="007F4A3C">
      <w:pPr>
        <w:pStyle w:val="a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района,       </w:t>
      </w:r>
    </w:p>
    <w:p w:rsidR="001F05F1" w:rsidRDefault="001F05F1" w:rsidP="007F4A3C">
      <w:pPr>
        <w:pStyle w:val="a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т.(847396)2-39-65</w:t>
      </w:r>
    </w:p>
    <w:p w:rsidR="001F05F1" w:rsidRDefault="001F05F1" w:rsidP="007F4A3C">
      <w:pPr>
        <w:pStyle w:val="a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Дмитриенко Элина Юрьевна - ведущий   </w:t>
      </w:r>
    </w:p>
    <w:p w:rsidR="001F05F1" w:rsidRDefault="001F05F1" w:rsidP="007F4A3C">
      <w:pPr>
        <w:pStyle w:val="a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специалист отдела образования и  </w:t>
      </w:r>
    </w:p>
    <w:p w:rsidR="001F05F1" w:rsidRDefault="001F05F1" w:rsidP="007F4A3C">
      <w:pPr>
        <w:pStyle w:val="a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молодежной политики,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функции  </w:t>
      </w:r>
    </w:p>
    <w:p w:rsidR="001F05F1" w:rsidRDefault="001F05F1" w:rsidP="007F4A3C">
      <w:pPr>
        <w:pStyle w:val="a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по  опеке и попечительству, администрации    </w:t>
      </w:r>
    </w:p>
    <w:p w:rsidR="001F05F1" w:rsidRDefault="001F05F1" w:rsidP="007F4A3C">
      <w:pPr>
        <w:pStyle w:val="a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Россошанского муниципального района                                                   </w:t>
      </w:r>
    </w:p>
    <w:p w:rsidR="001F05F1" w:rsidRDefault="001F05F1" w:rsidP="007F4A3C">
      <w:pPr>
        <w:pStyle w:val="a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т.(847396)2-53-45;</w:t>
      </w:r>
    </w:p>
    <w:p w:rsidR="001F05F1" w:rsidRDefault="001F05F1" w:rsidP="007F4A3C">
      <w:pPr>
        <w:pStyle w:val="a0"/>
        <w:ind w:left="360"/>
        <w:rPr>
          <w:rFonts w:ascii="Times New Roman" w:hAnsi="Times New Roman" w:cs="Times New Roman"/>
          <w:sz w:val="28"/>
          <w:szCs w:val="28"/>
        </w:rPr>
      </w:pPr>
    </w:p>
    <w:p w:rsidR="00FD4845" w:rsidRDefault="00FD4845" w:rsidP="00FD4845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</w:p>
    <w:p w:rsidR="00AE2BAD" w:rsidRDefault="00AE2BAD" w:rsidP="007F4A3C">
      <w:pPr>
        <w:pStyle w:val="a0"/>
        <w:ind w:left="360"/>
        <w:rPr>
          <w:rFonts w:ascii="Times New Roman" w:hAnsi="Times New Roman" w:cs="Times New Roman"/>
          <w:sz w:val="28"/>
          <w:szCs w:val="28"/>
        </w:rPr>
      </w:pPr>
    </w:p>
    <w:p w:rsidR="00AE2BAD" w:rsidRDefault="00AE2BAD" w:rsidP="00AE2BAD">
      <w:pPr>
        <w:pStyle w:val="a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E2BAD" w:rsidRDefault="00AE2BAD" w:rsidP="00AE2BAD">
      <w:pPr>
        <w:pStyle w:val="a0"/>
        <w:rPr>
          <w:rFonts w:ascii="Times New Roman" w:hAnsi="Times New Roman" w:cs="Times New Roman"/>
          <w:sz w:val="28"/>
          <w:szCs w:val="28"/>
        </w:rPr>
      </w:pPr>
    </w:p>
    <w:p w:rsidR="00AE2BAD" w:rsidRPr="0040565D" w:rsidRDefault="00AE2BAD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sectPr w:rsidR="00AE2BAD" w:rsidRPr="0040565D" w:rsidSect="004E778F">
      <w:pgSz w:w="11906" w:h="16838"/>
      <w:pgMar w:top="567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Arial Unicode MS"/>
    <w:charset w:val="80"/>
    <w:family w:val="roman"/>
    <w:pitch w:val="variable"/>
  </w:font>
  <w:font w:name="DejaVu Sans">
    <w:altName w:val="Arial"/>
    <w:charset w:val="CC"/>
    <w:family w:val="swiss"/>
    <w:pitch w:val="variable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741567C"/>
    <w:multiLevelType w:val="hybridMultilevel"/>
    <w:tmpl w:val="2F1A5E48"/>
    <w:lvl w:ilvl="0" w:tplc="52980378">
      <w:start w:val="1"/>
      <w:numFmt w:val="decimal"/>
      <w:pStyle w:val="1"/>
      <w:lvlText w:val="%1."/>
      <w:lvlJc w:val="left"/>
      <w:pPr>
        <w:ind w:left="1084" w:hanging="375"/>
      </w:pPr>
      <w:rPr>
        <w:rFonts w:ascii="Times New Roman" w:eastAsia="Lucida Sans Unicode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F10DE8"/>
    <w:multiLevelType w:val="hybridMultilevel"/>
    <w:tmpl w:val="989AE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64324"/>
    <w:multiLevelType w:val="hybridMultilevel"/>
    <w:tmpl w:val="989AE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F3B"/>
    <w:rsid w:val="00005080"/>
    <w:rsid w:val="0002785F"/>
    <w:rsid w:val="000526D1"/>
    <w:rsid w:val="00127859"/>
    <w:rsid w:val="001963B0"/>
    <w:rsid w:val="001A0790"/>
    <w:rsid w:val="001F05F1"/>
    <w:rsid w:val="002359A4"/>
    <w:rsid w:val="0026360F"/>
    <w:rsid w:val="00323AA5"/>
    <w:rsid w:val="003845C1"/>
    <w:rsid w:val="003C1F0C"/>
    <w:rsid w:val="003D5EBB"/>
    <w:rsid w:val="0040565D"/>
    <w:rsid w:val="00475222"/>
    <w:rsid w:val="004E778F"/>
    <w:rsid w:val="004F7930"/>
    <w:rsid w:val="00530AC1"/>
    <w:rsid w:val="005B1239"/>
    <w:rsid w:val="00695F3B"/>
    <w:rsid w:val="006C776D"/>
    <w:rsid w:val="007F4A3C"/>
    <w:rsid w:val="0080328B"/>
    <w:rsid w:val="00806C16"/>
    <w:rsid w:val="00872060"/>
    <w:rsid w:val="00902C56"/>
    <w:rsid w:val="0095186F"/>
    <w:rsid w:val="00A97753"/>
    <w:rsid w:val="00AE2BAD"/>
    <w:rsid w:val="00B06108"/>
    <w:rsid w:val="00B92B7D"/>
    <w:rsid w:val="00B94317"/>
    <w:rsid w:val="00B94E34"/>
    <w:rsid w:val="00BC6C14"/>
    <w:rsid w:val="00C62652"/>
    <w:rsid w:val="00C656D9"/>
    <w:rsid w:val="00C67C69"/>
    <w:rsid w:val="00CC1A7B"/>
    <w:rsid w:val="00D07BD4"/>
    <w:rsid w:val="00D27F65"/>
    <w:rsid w:val="00D8098C"/>
    <w:rsid w:val="00E60DCD"/>
    <w:rsid w:val="00F277CD"/>
    <w:rsid w:val="00F66485"/>
    <w:rsid w:val="00F76A0D"/>
    <w:rsid w:val="00F87D4E"/>
    <w:rsid w:val="00FD4845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314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1">
    <w:name w:val="heading 1"/>
    <w:basedOn w:val="a"/>
    <w:next w:val="a0"/>
    <w:link w:val="10"/>
    <w:qFormat/>
    <w:rsid w:val="0040565D"/>
    <w:pPr>
      <w:keepNext/>
      <w:numPr>
        <w:numId w:val="1"/>
      </w:numPr>
      <w:spacing w:before="240" w:after="120"/>
      <w:outlineLvl w:val="0"/>
    </w:pPr>
    <w:rPr>
      <w:rFonts w:ascii="Liberation Serif" w:eastAsia="DejaVu Sans" w:hAnsi="Liberation Serif" w:cs="DejaVu Sans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FE1314"/>
    <w:pPr>
      <w:spacing w:after="120"/>
    </w:pPr>
  </w:style>
  <w:style w:type="character" w:customStyle="1" w:styleId="a4">
    <w:name w:val="Основной текст Знак"/>
    <w:basedOn w:val="a1"/>
    <w:link w:val="a0"/>
    <w:rsid w:val="00FE1314"/>
    <w:rPr>
      <w:rFonts w:ascii="Arial" w:eastAsia="Lucida Sans Unicode" w:hAnsi="Arial" w:cs="Tahoma"/>
      <w:sz w:val="24"/>
      <w:szCs w:val="24"/>
      <w:lang w:eastAsia="ru-RU" w:bidi="ru-RU"/>
    </w:rPr>
  </w:style>
  <w:style w:type="paragraph" w:customStyle="1" w:styleId="a5">
    <w:name w:val="Обычный.Название подразделения"/>
    <w:rsid w:val="00FE1314"/>
    <w:pPr>
      <w:suppressAutoHyphens/>
      <w:autoSpaceDE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ar-SA"/>
    </w:rPr>
  </w:style>
  <w:style w:type="paragraph" w:customStyle="1" w:styleId="Standard">
    <w:name w:val="Standard"/>
    <w:rsid w:val="00FE1314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 w:bidi="ru-RU"/>
    </w:rPr>
  </w:style>
  <w:style w:type="character" w:customStyle="1" w:styleId="3pt">
    <w:name w:val="Основной текст + Интервал 3 pt"/>
    <w:rsid w:val="00FE1314"/>
    <w:rPr>
      <w:spacing w:val="68"/>
      <w:sz w:val="28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FE1314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E1314"/>
    <w:rPr>
      <w:rFonts w:ascii="Tahoma" w:eastAsia="Lucida Sans Unicode" w:hAnsi="Tahoma" w:cs="Tahoma"/>
      <w:sz w:val="16"/>
      <w:szCs w:val="16"/>
      <w:lang w:eastAsia="ru-RU" w:bidi="ru-RU"/>
    </w:rPr>
  </w:style>
  <w:style w:type="paragraph" w:customStyle="1" w:styleId="ConsPlusTitle">
    <w:name w:val="ConsPlusTitle"/>
    <w:rsid w:val="00FE13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F6648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character" w:customStyle="1" w:styleId="10">
    <w:name w:val="Заголовок 1 Знак"/>
    <w:basedOn w:val="a1"/>
    <w:link w:val="1"/>
    <w:rsid w:val="0040565D"/>
    <w:rPr>
      <w:rFonts w:ascii="Liberation Serif" w:eastAsia="DejaVu Sans" w:hAnsi="Liberation Serif" w:cs="DejaVu Sans"/>
      <w:b/>
      <w:bCs/>
      <w:kern w:val="1"/>
      <w:sz w:val="48"/>
      <w:szCs w:val="48"/>
      <w:lang w:eastAsia="hi-IN" w:bidi="hi-IN"/>
    </w:rPr>
  </w:style>
  <w:style w:type="character" w:styleId="a9">
    <w:name w:val="Hyperlink"/>
    <w:rsid w:val="0040565D"/>
    <w:rPr>
      <w:color w:val="000080"/>
      <w:u w:val="single"/>
    </w:rPr>
  </w:style>
  <w:style w:type="paragraph" w:styleId="aa">
    <w:name w:val="List Paragraph"/>
    <w:basedOn w:val="a"/>
    <w:uiPriority w:val="34"/>
    <w:qFormat/>
    <w:rsid w:val="00323AA5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314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1">
    <w:name w:val="heading 1"/>
    <w:basedOn w:val="a"/>
    <w:next w:val="a0"/>
    <w:link w:val="10"/>
    <w:qFormat/>
    <w:rsid w:val="0040565D"/>
    <w:pPr>
      <w:keepNext/>
      <w:numPr>
        <w:numId w:val="1"/>
      </w:numPr>
      <w:spacing w:before="240" w:after="120"/>
      <w:outlineLvl w:val="0"/>
    </w:pPr>
    <w:rPr>
      <w:rFonts w:ascii="Liberation Serif" w:eastAsia="DejaVu Sans" w:hAnsi="Liberation Serif" w:cs="DejaVu Sans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FE1314"/>
    <w:pPr>
      <w:spacing w:after="120"/>
    </w:pPr>
  </w:style>
  <w:style w:type="character" w:customStyle="1" w:styleId="a4">
    <w:name w:val="Основной текст Знак"/>
    <w:basedOn w:val="a1"/>
    <w:link w:val="a0"/>
    <w:rsid w:val="00FE1314"/>
    <w:rPr>
      <w:rFonts w:ascii="Arial" w:eastAsia="Lucida Sans Unicode" w:hAnsi="Arial" w:cs="Tahoma"/>
      <w:sz w:val="24"/>
      <w:szCs w:val="24"/>
      <w:lang w:eastAsia="ru-RU" w:bidi="ru-RU"/>
    </w:rPr>
  </w:style>
  <w:style w:type="paragraph" w:customStyle="1" w:styleId="a5">
    <w:name w:val="Обычный.Название подразделения"/>
    <w:rsid w:val="00FE1314"/>
    <w:pPr>
      <w:suppressAutoHyphens/>
      <w:autoSpaceDE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ar-SA"/>
    </w:rPr>
  </w:style>
  <w:style w:type="paragraph" w:customStyle="1" w:styleId="Standard">
    <w:name w:val="Standard"/>
    <w:rsid w:val="00FE1314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 w:bidi="ru-RU"/>
    </w:rPr>
  </w:style>
  <w:style w:type="character" w:customStyle="1" w:styleId="3pt">
    <w:name w:val="Основной текст + Интервал 3 pt"/>
    <w:rsid w:val="00FE1314"/>
    <w:rPr>
      <w:spacing w:val="68"/>
      <w:sz w:val="28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FE1314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E1314"/>
    <w:rPr>
      <w:rFonts w:ascii="Tahoma" w:eastAsia="Lucida Sans Unicode" w:hAnsi="Tahoma" w:cs="Tahoma"/>
      <w:sz w:val="16"/>
      <w:szCs w:val="16"/>
      <w:lang w:eastAsia="ru-RU" w:bidi="ru-RU"/>
    </w:rPr>
  </w:style>
  <w:style w:type="paragraph" w:customStyle="1" w:styleId="ConsPlusTitle">
    <w:name w:val="ConsPlusTitle"/>
    <w:rsid w:val="00FE13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F6648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character" w:customStyle="1" w:styleId="10">
    <w:name w:val="Заголовок 1 Знак"/>
    <w:basedOn w:val="a1"/>
    <w:link w:val="1"/>
    <w:rsid w:val="0040565D"/>
    <w:rPr>
      <w:rFonts w:ascii="Liberation Serif" w:eastAsia="DejaVu Sans" w:hAnsi="Liberation Serif" w:cs="DejaVu Sans"/>
      <w:b/>
      <w:bCs/>
      <w:kern w:val="1"/>
      <w:sz w:val="48"/>
      <w:szCs w:val="48"/>
      <w:lang w:eastAsia="hi-IN" w:bidi="hi-IN"/>
    </w:rPr>
  </w:style>
  <w:style w:type="character" w:styleId="a9">
    <w:name w:val="Hyperlink"/>
    <w:rsid w:val="0040565D"/>
    <w:rPr>
      <w:color w:val="000080"/>
      <w:u w:val="single"/>
    </w:rPr>
  </w:style>
  <w:style w:type="paragraph" w:styleId="aa">
    <w:name w:val="List Paragraph"/>
    <w:basedOn w:val="a"/>
    <w:uiPriority w:val="34"/>
    <w:qFormat/>
    <w:rsid w:val="00323AA5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7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sadm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rrono@govvr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96B10-16CA-4770-A154-2B1637D7A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 Дмитриенко</dc:creator>
  <cp:keywords/>
  <dc:description/>
  <cp:lastModifiedBy>Элина Дмитриенко</cp:lastModifiedBy>
  <cp:revision>14</cp:revision>
  <cp:lastPrinted>2024-05-31T06:49:00Z</cp:lastPrinted>
  <dcterms:created xsi:type="dcterms:W3CDTF">2024-04-26T06:53:00Z</dcterms:created>
  <dcterms:modified xsi:type="dcterms:W3CDTF">2024-05-31T06:49:00Z</dcterms:modified>
</cp:coreProperties>
</file>