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10" w:rsidRDefault="00E91310" w:rsidP="00E91310">
      <w:r>
        <w:t xml:space="preserve">                           </w:t>
      </w:r>
      <w:r w:rsidR="00FC42AD">
        <w:t xml:space="preserve">       </w:t>
      </w:r>
      <w:r>
        <w:t xml:space="preserve">     </w:t>
      </w:r>
      <w:r>
        <w:rPr>
          <w:noProof/>
        </w:rPr>
        <w:drawing>
          <wp:inline distT="0" distB="0" distL="0" distR="0">
            <wp:extent cx="590550" cy="742950"/>
            <wp:effectExtent l="19050" t="0" r="0" b="0"/>
            <wp:docPr id="3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70"/>
        <w:gridCol w:w="4636"/>
      </w:tblGrid>
      <w:tr w:rsidR="00E91310" w:rsidTr="00E00DB5">
        <w:trPr>
          <w:trHeight w:val="3186"/>
        </w:trPr>
        <w:tc>
          <w:tcPr>
            <w:tcW w:w="4970" w:type="dxa"/>
          </w:tcPr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РОССОШАНСКОГО 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пл. Ленина, д.4, г. Россошь,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Воронежская область, 396650</w:t>
            </w:r>
          </w:p>
          <w:p w:rsidR="00E91310" w:rsidRPr="00D36F57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Тел.8(47396)2-22-01, 2-47-22, </w:t>
            </w:r>
            <w:r w:rsidRPr="00D36F57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:rsidR="00E91310" w:rsidRPr="00B60FAF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факс</w:t>
            </w:r>
            <w:r w:rsidRPr="00B60FAF">
              <w:rPr>
                <w:rFonts w:ascii="Times New Roman" w:hAnsi="Times New Roman"/>
                <w:bCs/>
                <w:sz w:val="20"/>
              </w:rPr>
              <w:t xml:space="preserve"> 2-22-66 </w:t>
            </w:r>
            <w:r>
              <w:rPr>
                <w:bCs/>
                <w:sz w:val="20"/>
                <w:lang w:val="en-US"/>
              </w:rPr>
              <w:t>e</w:t>
            </w:r>
            <w:r w:rsidRPr="00B60FAF">
              <w:rPr>
                <w:bCs/>
                <w:sz w:val="20"/>
              </w:rPr>
              <w:t>-</w:t>
            </w:r>
            <w:r>
              <w:rPr>
                <w:bCs/>
                <w:sz w:val="20"/>
                <w:lang w:val="en-US"/>
              </w:rPr>
              <w:t>mail</w:t>
            </w:r>
            <w:r w:rsidRPr="00B60FAF">
              <w:rPr>
                <w:bCs/>
                <w:sz w:val="20"/>
              </w:rPr>
              <w:t>:</w:t>
            </w:r>
            <w:r w:rsidR="000F19DA" w:rsidRPr="00B60FAF">
              <w:rPr>
                <w:rFonts w:asciiTheme="minorHAnsi" w:hAnsiTheme="minorHAnsi"/>
                <w:bCs/>
                <w:sz w:val="20"/>
              </w:rPr>
              <w:t xml:space="preserve"> </w:t>
            </w:r>
            <w:r>
              <w:rPr>
                <w:bCs/>
                <w:sz w:val="20"/>
                <w:lang w:val="en-US"/>
              </w:rPr>
              <w:t>ross</w:t>
            </w:r>
            <w:r w:rsidRPr="00B60FAF">
              <w:rPr>
                <w:bCs/>
                <w:sz w:val="20"/>
              </w:rPr>
              <w:t>@</w:t>
            </w:r>
            <w:r>
              <w:rPr>
                <w:bCs/>
                <w:sz w:val="20"/>
                <w:lang w:val="en-US"/>
              </w:rPr>
              <w:t>govvrn</w:t>
            </w:r>
            <w:r w:rsidRPr="00B60FAF">
              <w:rPr>
                <w:bCs/>
                <w:sz w:val="20"/>
              </w:rPr>
              <w:t>.</w:t>
            </w:r>
            <w:r>
              <w:rPr>
                <w:bCs/>
                <w:sz w:val="20"/>
                <w:lang w:val="en-US"/>
              </w:rPr>
              <w:t>ru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ОГРН 1033664500143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ИНН/КПП </w:t>
            </w:r>
            <w:r>
              <w:rPr>
                <w:bCs/>
                <w:sz w:val="20"/>
              </w:rPr>
              <w:t>3627003863/362701001</w:t>
            </w:r>
          </w:p>
          <w:p w:rsidR="00E91310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Cs/>
                <w:sz w:val="20"/>
              </w:rPr>
            </w:pPr>
          </w:p>
          <w:p w:rsidR="00E91310" w:rsidRPr="00D36F57" w:rsidRDefault="00600498" w:rsidP="00E00DB5">
            <w:pPr>
              <w:pStyle w:val="a3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pict>
                <v:group id="_x0000_s1032" style="position:absolute;margin-left:5.75pt;margin-top:14.8pt;width:3in;height:18pt;z-index:251661312" coordorigin="1598,5062" coordsize="4684,381">
                  <v:line id="_x0000_s1033" style="position:absolute" from="1602,5062" to="6282,5062"/>
                  <v:line id="_x0000_s1034" style="position:absolute" from="1598,5443" to="6278,5443"/>
                </v:group>
              </w:pict>
            </w:r>
            <w:r w:rsidR="00E91310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FC42AD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="00A87C6D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  <w:r w:rsidR="00E91310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 w:rsidR="000F19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91310">
              <w:rPr>
                <w:rFonts w:ascii="Times New Roman" w:hAnsi="Times New Roman"/>
                <w:bCs/>
                <w:sz w:val="24"/>
                <w:szCs w:val="24"/>
              </w:rPr>
              <w:t xml:space="preserve"> г.  №  128-11/</w:t>
            </w:r>
          </w:p>
          <w:p w:rsidR="00E91310" w:rsidRPr="00D36F57" w:rsidRDefault="00E91310" w:rsidP="00E00DB5">
            <w:pPr>
              <w:pStyle w:val="a3"/>
              <w:tabs>
                <w:tab w:val="left" w:pos="426"/>
                <w:tab w:val="left" w:pos="2977"/>
              </w:tabs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  <w:p w:rsidR="00E91310" w:rsidRPr="00427581" w:rsidRDefault="00E91310" w:rsidP="00E00DB5">
            <w:pPr>
              <w:pStyle w:val="a3"/>
              <w:tabs>
                <w:tab w:val="left" w:pos="426"/>
                <w:tab w:val="left" w:pos="2977"/>
              </w:tabs>
              <w:jc w:val="center"/>
              <w:rPr>
                <w:rFonts w:ascii="Times New Roman" w:hAnsi="Times New Roman"/>
                <w:b/>
                <w:bCs/>
                <w:spacing w:val="28"/>
              </w:rPr>
            </w:pPr>
          </w:p>
        </w:tc>
        <w:tc>
          <w:tcPr>
            <w:tcW w:w="4636" w:type="dxa"/>
            <w:vAlign w:val="center"/>
          </w:tcPr>
          <w:p w:rsidR="00E91310" w:rsidRPr="00FC42AD" w:rsidRDefault="00E91310" w:rsidP="00493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2AD">
              <w:rPr>
                <w:rFonts w:ascii="Times New Roman" w:hAnsi="Times New Roman" w:cs="Times New Roman"/>
                <w:sz w:val="28"/>
                <w:szCs w:val="28"/>
              </w:rPr>
              <w:t>Руководителям предприятий</w:t>
            </w:r>
          </w:p>
          <w:p w:rsidR="00E91310" w:rsidRPr="00FC42AD" w:rsidRDefault="00E91310" w:rsidP="00493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2AD">
              <w:rPr>
                <w:rFonts w:ascii="Times New Roman" w:hAnsi="Times New Roman" w:cs="Times New Roman"/>
                <w:sz w:val="28"/>
                <w:szCs w:val="28"/>
              </w:rPr>
              <w:t>(организаций)</w:t>
            </w:r>
          </w:p>
          <w:p w:rsidR="00E91310" w:rsidRPr="00FC42AD" w:rsidRDefault="00E91310" w:rsidP="00493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310" w:rsidRPr="00705CD4" w:rsidRDefault="00E91310" w:rsidP="004930C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C42AD" w:rsidRPr="00FC42AD" w:rsidRDefault="00FC42AD" w:rsidP="00FC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2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FC42AD" w:rsidRPr="00FC42AD" w:rsidRDefault="00FC42AD" w:rsidP="00321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2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C42AD" w:rsidRPr="00FC42AD" w:rsidRDefault="00FC42AD" w:rsidP="00FC42AD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2AD">
        <w:rPr>
          <w:rFonts w:ascii="Times New Roman" w:hAnsi="Times New Roman" w:cs="Times New Roman"/>
          <w:sz w:val="28"/>
          <w:szCs w:val="28"/>
        </w:rPr>
        <w:t>Уважаемый руководитель!</w:t>
      </w:r>
    </w:p>
    <w:p w:rsidR="000B5752" w:rsidRDefault="00B90094" w:rsidP="00FC4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AB1">
        <w:rPr>
          <w:rFonts w:ascii="Times New Roman" w:hAnsi="Times New Roman" w:cs="Times New Roman"/>
          <w:sz w:val="28"/>
          <w:szCs w:val="28"/>
        </w:rPr>
        <w:tab/>
      </w:r>
    </w:p>
    <w:p w:rsidR="004930C3" w:rsidRDefault="00A87C6D" w:rsidP="00321D8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письмом ФГБОУ ВО «Воронежский государственный университет инженерных технологий» (ВГУИТ) а</w:t>
      </w:r>
      <w:r w:rsidR="004930C3">
        <w:rPr>
          <w:rFonts w:ascii="Times New Roman" w:eastAsia="Times New Roman" w:hAnsi="Times New Roman" w:cs="Times New Roman"/>
          <w:sz w:val="28"/>
          <w:szCs w:val="28"/>
        </w:rPr>
        <w:t>дминистрация Россошанского муниципального района информирует.</w:t>
      </w:r>
    </w:p>
    <w:p w:rsidR="002C2D8A" w:rsidRDefault="002C2D8A" w:rsidP="00321D8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ВГУИТ приглашает на бюджетное очно/заочное обучение руководителей и сотрудников предприятий по направлению подготовки магистратура (приложение), с возможностью приема по целевой квоте.</w:t>
      </w:r>
    </w:p>
    <w:p w:rsidR="002C2D8A" w:rsidRDefault="002C2D8A" w:rsidP="00321D8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обучения: очно/заочное, в том числе с применением дистанционных образовательных технологий.</w:t>
      </w:r>
    </w:p>
    <w:p w:rsidR="002C2D8A" w:rsidRDefault="002C2D8A" w:rsidP="00321D8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обучения 2 г. (очная форма обучения), 2 г. 4 мес. (заочная форма обучения).</w:t>
      </w:r>
    </w:p>
    <w:p w:rsidR="00321D88" w:rsidRDefault="00321D88" w:rsidP="00321D8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всем вопросам обращаться в деканат факультета безотрывного образования ФГЮОУ ВО «ВГУИТ»: 394036, г. Воронеж, пр-т Революции, д.19, ауд. 138, тел. +7(473)255-36-55, +7(473)253-26-05,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9" w:history="1"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vguit</w:t>
        </w:r>
        <w:r w:rsidRPr="00321D88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fbo</w:t>
        </w:r>
        <w:r w:rsidRPr="00321D88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321D88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321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fbol@yandex.ru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321D88" w:rsidRDefault="00321D88" w:rsidP="00321D8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Телефон приемной комиссии ВГУУИТ 8-800-10000-24 (</w:t>
      </w:r>
      <w:r w:rsidR="00CB23A3">
        <w:rPr>
          <w:rFonts w:ascii="Times New Roman" w:eastAsia="Times New Roman" w:hAnsi="Times New Roman" w:cs="Times New Roman"/>
          <w:sz w:val="28"/>
          <w:szCs w:val="28"/>
        </w:rPr>
        <w:t>звонок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бесплатный), </w:t>
      </w:r>
      <w:hyperlink r:id="rId11" w:history="1"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vsuet</w:t>
        </w:r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42F81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23A3" w:rsidRDefault="00CB23A3" w:rsidP="00321D88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23A3" w:rsidRPr="00CB23A3" w:rsidRDefault="00CB23A3" w:rsidP="00CB23A3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 на 8 л. в эл. виде.</w:t>
      </w:r>
    </w:p>
    <w:p w:rsidR="00321D88" w:rsidRDefault="00321D88" w:rsidP="00CB23A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23A3" w:rsidRDefault="00CB23A3" w:rsidP="00A87C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23A3" w:rsidRDefault="00CB23A3" w:rsidP="00A87C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19DA" w:rsidRPr="00A87C6D" w:rsidRDefault="00A87C6D" w:rsidP="00A87C6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                                                          М.С. Кисель</w:t>
      </w:r>
    </w:p>
    <w:p w:rsidR="000F19DA" w:rsidRDefault="000F19DA" w:rsidP="000F19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30C3" w:rsidRDefault="004930C3" w:rsidP="000F19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B23A3" w:rsidRDefault="00CB23A3" w:rsidP="000F19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CB23A3" w:rsidRPr="000F19DA" w:rsidRDefault="00CB23A3" w:rsidP="000F19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F19DA" w:rsidRPr="000F19DA" w:rsidRDefault="000F19DA" w:rsidP="000F19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F19DA" w:rsidRPr="000F19DA" w:rsidRDefault="000F19DA" w:rsidP="000F19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F19DA">
        <w:rPr>
          <w:rFonts w:ascii="Times New Roman" w:eastAsia="Times New Roman" w:hAnsi="Times New Roman" w:cs="Times New Roman"/>
          <w:sz w:val="20"/>
          <w:szCs w:val="20"/>
        </w:rPr>
        <w:t>Шевченко А.В.</w:t>
      </w:r>
    </w:p>
    <w:p w:rsidR="000B5752" w:rsidRPr="00CB23A3" w:rsidRDefault="000F19DA" w:rsidP="00CB23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F19DA">
        <w:rPr>
          <w:rFonts w:ascii="Times New Roman" w:eastAsia="Times New Roman" w:hAnsi="Times New Roman" w:cs="Times New Roman"/>
          <w:sz w:val="20"/>
          <w:szCs w:val="20"/>
        </w:rPr>
        <w:t>8(47396)2-12-67</w:t>
      </w:r>
    </w:p>
    <w:sectPr w:rsidR="000B5752" w:rsidRPr="00CB23A3" w:rsidSect="000F19DA">
      <w:pgSz w:w="11906" w:h="16838"/>
      <w:pgMar w:top="567" w:right="70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498" w:rsidRDefault="00600498" w:rsidP="004C3E71">
      <w:pPr>
        <w:spacing w:after="0" w:line="240" w:lineRule="auto"/>
      </w:pPr>
      <w:r>
        <w:separator/>
      </w:r>
    </w:p>
  </w:endnote>
  <w:endnote w:type="continuationSeparator" w:id="0">
    <w:p w:rsidR="00600498" w:rsidRDefault="00600498" w:rsidP="004C3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498" w:rsidRDefault="00600498" w:rsidP="004C3E71">
      <w:pPr>
        <w:spacing w:after="0" w:line="240" w:lineRule="auto"/>
      </w:pPr>
      <w:r>
        <w:separator/>
      </w:r>
    </w:p>
  </w:footnote>
  <w:footnote w:type="continuationSeparator" w:id="0">
    <w:p w:rsidR="00600498" w:rsidRDefault="00600498" w:rsidP="004C3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36B07"/>
    <w:multiLevelType w:val="hybridMultilevel"/>
    <w:tmpl w:val="CF463D3C"/>
    <w:lvl w:ilvl="0" w:tplc="C25856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0094"/>
    <w:rsid w:val="00016ED5"/>
    <w:rsid w:val="00023BC4"/>
    <w:rsid w:val="00041190"/>
    <w:rsid w:val="00092ED8"/>
    <w:rsid w:val="000B5752"/>
    <w:rsid w:val="000D06F3"/>
    <w:rsid w:val="000F19DA"/>
    <w:rsid w:val="000F426D"/>
    <w:rsid w:val="00152584"/>
    <w:rsid w:val="001736CB"/>
    <w:rsid w:val="001D4E07"/>
    <w:rsid w:val="001E5282"/>
    <w:rsid w:val="00234D1A"/>
    <w:rsid w:val="00237E5D"/>
    <w:rsid w:val="0027387C"/>
    <w:rsid w:val="00295187"/>
    <w:rsid w:val="002A5774"/>
    <w:rsid w:val="002A7D44"/>
    <w:rsid w:val="002C2D8A"/>
    <w:rsid w:val="002C7305"/>
    <w:rsid w:val="00321D88"/>
    <w:rsid w:val="0032257B"/>
    <w:rsid w:val="00385B1D"/>
    <w:rsid w:val="003B078C"/>
    <w:rsid w:val="003D479C"/>
    <w:rsid w:val="003E7F33"/>
    <w:rsid w:val="00432E37"/>
    <w:rsid w:val="004338E4"/>
    <w:rsid w:val="004930C3"/>
    <w:rsid w:val="004A7B8D"/>
    <w:rsid w:val="004C3E71"/>
    <w:rsid w:val="0050666E"/>
    <w:rsid w:val="00572941"/>
    <w:rsid w:val="00580876"/>
    <w:rsid w:val="00596EF7"/>
    <w:rsid w:val="005B0D38"/>
    <w:rsid w:val="005B632E"/>
    <w:rsid w:val="005C78A8"/>
    <w:rsid w:val="005E42E4"/>
    <w:rsid w:val="005E4884"/>
    <w:rsid w:val="00600498"/>
    <w:rsid w:val="006070B7"/>
    <w:rsid w:val="00616EE0"/>
    <w:rsid w:val="0065537C"/>
    <w:rsid w:val="00657866"/>
    <w:rsid w:val="00694132"/>
    <w:rsid w:val="006A06E2"/>
    <w:rsid w:val="006B51D5"/>
    <w:rsid w:val="006D537A"/>
    <w:rsid w:val="00777641"/>
    <w:rsid w:val="007D0289"/>
    <w:rsid w:val="007F4C63"/>
    <w:rsid w:val="007F74B5"/>
    <w:rsid w:val="00827D58"/>
    <w:rsid w:val="00880E8D"/>
    <w:rsid w:val="00883CB0"/>
    <w:rsid w:val="00887C06"/>
    <w:rsid w:val="008B13A4"/>
    <w:rsid w:val="008B6D32"/>
    <w:rsid w:val="00914788"/>
    <w:rsid w:val="00950A95"/>
    <w:rsid w:val="0098046D"/>
    <w:rsid w:val="00997CF4"/>
    <w:rsid w:val="009B1EE2"/>
    <w:rsid w:val="00A1013C"/>
    <w:rsid w:val="00A20AA5"/>
    <w:rsid w:val="00A401CE"/>
    <w:rsid w:val="00A564C5"/>
    <w:rsid w:val="00A87C6D"/>
    <w:rsid w:val="00AF4811"/>
    <w:rsid w:val="00B446C0"/>
    <w:rsid w:val="00B51EBE"/>
    <w:rsid w:val="00B60FAF"/>
    <w:rsid w:val="00B81059"/>
    <w:rsid w:val="00B90094"/>
    <w:rsid w:val="00BA3CA8"/>
    <w:rsid w:val="00BC170D"/>
    <w:rsid w:val="00C43663"/>
    <w:rsid w:val="00CB23A3"/>
    <w:rsid w:val="00CE43DB"/>
    <w:rsid w:val="00D03018"/>
    <w:rsid w:val="00D61E00"/>
    <w:rsid w:val="00DB6B61"/>
    <w:rsid w:val="00E035F5"/>
    <w:rsid w:val="00E657CF"/>
    <w:rsid w:val="00E763BD"/>
    <w:rsid w:val="00E91310"/>
    <w:rsid w:val="00EC15F1"/>
    <w:rsid w:val="00ED4F69"/>
    <w:rsid w:val="00F9517B"/>
    <w:rsid w:val="00FB4C61"/>
    <w:rsid w:val="00FC176D"/>
    <w:rsid w:val="00FC42AD"/>
    <w:rsid w:val="00FC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B645B52"/>
  <w15:docId w15:val="{EE94851F-218B-4F20-B50D-4E25E7F8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B90094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4">
    <w:name w:val="No Spacing"/>
    <w:uiPriority w:val="1"/>
    <w:qFormat/>
    <w:rsid w:val="00B9009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0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09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B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C3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3E71"/>
  </w:style>
  <w:style w:type="paragraph" w:styleId="aa">
    <w:name w:val="footer"/>
    <w:basedOn w:val="a"/>
    <w:link w:val="ab"/>
    <w:uiPriority w:val="99"/>
    <w:unhideWhenUsed/>
    <w:rsid w:val="004C3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3E71"/>
  </w:style>
  <w:style w:type="character" w:styleId="ac">
    <w:name w:val="Hyperlink"/>
    <w:basedOn w:val="a0"/>
    <w:uiPriority w:val="99"/>
    <w:unhideWhenUsed/>
    <w:rsid w:val="001D4E07"/>
    <w:rPr>
      <w:color w:val="0000FF" w:themeColor="hyperlink"/>
      <w:u w:val="single"/>
    </w:rPr>
  </w:style>
  <w:style w:type="paragraph" w:styleId="ad">
    <w:name w:val="Title"/>
    <w:basedOn w:val="a"/>
    <w:link w:val="ae"/>
    <w:qFormat/>
    <w:rsid w:val="00FC42AD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e">
    <w:name w:val="Заголовок Знак"/>
    <w:basedOn w:val="a0"/>
    <w:link w:val="ad"/>
    <w:rsid w:val="00FC42AD"/>
    <w:rPr>
      <w:rFonts w:ascii="Times New Roman" w:eastAsia="Times New Roman" w:hAnsi="Times New Roman" w:cs="Times New Roman"/>
      <w:b/>
      <w:sz w:val="28"/>
      <w:szCs w:val="28"/>
    </w:rPr>
  </w:style>
  <w:style w:type="paragraph" w:styleId="af">
    <w:name w:val="List Paragraph"/>
    <w:basedOn w:val="a"/>
    <w:uiPriority w:val="34"/>
    <w:qFormat/>
    <w:rsid w:val="00CB2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8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sue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bol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guit.fb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02B06-E85B-48E9-AFAA-4F230AE1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Шевченко Анна Владимировна</cp:lastModifiedBy>
  <cp:revision>20</cp:revision>
  <cp:lastPrinted>2020-07-07T05:28:00Z</cp:lastPrinted>
  <dcterms:created xsi:type="dcterms:W3CDTF">2015-11-11T07:06:00Z</dcterms:created>
  <dcterms:modified xsi:type="dcterms:W3CDTF">2022-07-12T05:09:00Z</dcterms:modified>
</cp:coreProperties>
</file>