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71E" w:rsidRDefault="00C818A6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page">
              <wp:posOffset>3755390</wp:posOffset>
            </wp:positionH>
            <wp:positionV relativeFrom="page">
              <wp:posOffset>629285</wp:posOffset>
            </wp:positionV>
            <wp:extent cx="591185" cy="6858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171E" w:rsidRDefault="00A0171E">
      <w:pPr>
        <w:spacing w:line="200" w:lineRule="exact"/>
        <w:rPr>
          <w:sz w:val="24"/>
          <w:szCs w:val="24"/>
        </w:rPr>
      </w:pPr>
    </w:p>
    <w:p w:rsidR="00A0171E" w:rsidRDefault="00A0171E">
      <w:pPr>
        <w:spacing w:line="239" w:lineRule="exact"/>
        <w:rPr>
          <w:sz w:val="24"/>
          <w:szCs w:val="24"/>
        </w:rPr>
      </w:pPr>
    </w:p>
    <w:p w:rsidR="00C818A6" w:rsidRPr="00C818A6" w:rsidRDefault="00C818A6" w:rsidP="00C818A6">
      <w:pPr>
        <w:ind w:left="40"/>
        <w:jc w:val="center"/>
        <w:rPr>
          <w:rFonts w:eastAsia="Times New Roman"/>
          <w:b/>
          <w:bCs/>
          <w:sz w:val="26"/>
          <w:szCs w:val="26"/>
        </w:rPr>
      </w:pPr>
      <w:r w:rsidRPr="00C818A6">
        <w:rPr>
          <w:rFonts w:eastAsia="Times New Roman"/>
          <w:b/>
          <w:bCs/>
          <w:sz w:val="26"/>
          <w:szCs w:val="26"/>
        </w:rPr>
        <w:t>А Д М И Н И С Т Р А Ц И Я  Р О С С О Ш А Н С К О Г О</w:t>
      </w:r>
    </w:p>
    <w:p w:rsidR="00A0171E" w:rsidRPr="00C818A6" w:rsidRDefault="00C818A6" w:rsidP="00C818A6">
      <w:pPr>
        <w:ind w:left="40"/>
        <w:jc w:val="center"/>
        <w:rPr>
          <w:rFonts w:eastAsia="Times New Roman"/>
          <w:b/>
          <w:bCs/>
          <w:sz w:val="26"/>
          <w:szCs w:val="26"/>
        </w:rPr>
      </w:pPr>
      <w:r w:rsidRPr="00C818A6">
        <w:rPr>
          <w:rFonts w:eastAsia="Times New Roman"/>
          <w:b/>
          <w:bCs/>
          <w:sz w:val="26"/>
          <w:szCs w:val="26"/>
        </w:rPr>
        <w:t xml:space="preserve">М У Н И </w:t>
      </w:r>
      <w:proofErr w:type="gramStart"/>
      <w:r w:rsidRPr="00C818A6">
        <w:rPr>
          <w:rFonts w:eastAsia="Times New Roman"/>
          <w:b/>
          <w:bCs/>
          <w:sz w:val="26"/>
          <w:szCs w:val="26"/>
        </w:rPr>
        <w:t>Ц</w:t>
      </w:r>
      <w:proofErr w:type="gramEnd"/>
      <w:r w:rsidRPr="00C818A6">
        <w:rPr>
          <w:rFonts w:eastAsia="Times New Roman"/>
          <w:b/>
          <w:bCs/>
          <w:sz w:val="26"/>
          <w:szCs w:val="26"/>
        </w:rPr>
        <w:t xml:space="preserve"> И П А Л Ь Н О Г О  Р А Й О Н А  В</w:t>
      </w:r>
      <w:r>
        <w:rPr>
          <w:rFonts w:eastAsia="Times New Roman"/>
          <w:b/>
          <w:bCs/>
          <w:sz w:val="26"/>
          <w:szCs w:val="26"/>
        </w:rPr>
        <w:t xml:space="preserve"> </w:t>
      </w:r>
      <w:r w:rsidRPr="00C818A6">
        <w:rPr>
          <w:rFonts w:eastAsia="Times New Roman"/>
          <w:b/>
          <w:bCs/>
          <w:sz w:val="26"/>
          <w:szCs w:val="26"/>
        </w:rPr>
        <w:t>О Р О Н Е Ж С К О Й  О Б Л А С Т И</w:t>
      </w:r>
    </w:p>
    <w:p w:rsidR="00A0171E" w:rsidRPr="00C818A6" w:rsidRDefault="00A0171E">
      <w:pPr>
        <w:spacing w:line="187" w:lineRule="exact"/>
        <w:rPr>
          <w:rFonts w:eastAsia="Times New Roman"/>
          <w:b/>
          <w:bCs/>
          <w:sz w:val="26"/>
          <w:szCs w:val="26"/>
        </w:rPr>
      </w:pPr>
    </w:p>
    <w:p w:rsidR="00A0171E" w:rsidRPr="00C818A6" w:rsidRDefault="00C818A6" w:rsidP="00C818A6">
      <w:pPr>
        <w:tabs>
          <w:tab w:val="left" w:pos="3620"/>
        </w:tabs>
        <w:jc w:val="center"/>
        <w:rPr>
          <w:rFonts w:eastAsia="Times New Roman"/>
          <w:b/>
          <w:bCs/>
          <w:sz w:val="26"/>
          <w:szCs w:val="26"/>
        </w:rPr>
      </w:pPr>
      <w:r w:rsidRPr="00C818A6">
        <w:rPr>
          <w:rFonts w:eastAsia="Times New Roman"/>
          <w:b/>
          <w:bCs/>
          <w:sz w:val="26"/>
          <w:szCs w:val="26"/>
        </w:rPr>
        <w:t>П О С Т А Н О В Л Е Н И Е</w:t>
      </w:r>
    </w:p>
    <w:p w:rsidR="00A0171E" w:rsidRPr="00C818A6" w:rsidRDefault="00A0171E">
      <w:pPr>
        <w:spacing w:line="200" w:lineRule="exact"/>
        <w:rPr>
          <w:sz w:val="26"/>
          <w:szCs w:val="26"/>
        </w:rPr>
      </w:pPr>
    </w:p>
    <w:p w:rsidR="00A0171E" w:rsidRPr="00C818A6" w:rsidRDefault="00A0171E">
      <w:pPr>
        <w:spacing w:line="200" w:lineRule="exact"/>
        <w:rPr>
          <w:sz w:val="26"/>
          <w:szCs w:val="26"/>
        </w:rPr>
      </w:pPr>
    </w:p>
    <w:p w:rsidR="00A0171E" w:rsidRPr="00C818A6" w:rsidRDefault="00A0171E">
      <w:pPr>
        <w:spacing w:line="236" w:lineRule="exact"/>
        <w:rPr>
          <w:sz w:val="26"/>
          <w:szCs w:val="26"/>
        </w:rPr>
      </w:pPr>
    </w:p>
    <w:p w:rsidR="00A0171E" w:rsidRDefault="00C818A6">
      <w:pPr>
        <w:tabs>
          <w:tab w:val="left" w:pos="420"/>
          <w:tab w:val="left" w:pos="2080"/>
        </w:tabs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от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16.01.2018 г.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№ 46</w:t>
      </w:r>
    </w:p>
    <w:p w:rsidR="00A0171E" w:rsidRDefault="00A0171E">
      <w:pPr>
        <w:spacing w:line="121" w:lineRule="exact"/>
        <w:rPr>
          <w:sz w:val="24"/>
          <w:szCs w:val="24"/>
        </w:rPr>
      </w:pPr>
    </w:p>
    <w:p w:rsidR="00A0171E" w:rsidRDefault="00C818A6">
      <w:pPr>
        <w:ind w:left="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г. Россошь</w:t>
      </w:r>
    </w:p>
    <w:p w:rsidR="00A0171E" w:rsidRDefault="00A0171E">
      <w:pPr>
        <w:spacing w:line="200" w:lineRule="exact"/>
        <w:rPr>
          <w:sz w:val="24"/>
          <w:szCs w:val="24"/>
        </w:rPr>
      </w:pPr>
    </w:p>
    <w:p w:rsidR="00A0171E" w:rsidRDefault="00A0171E">
      <w:pPr>
        <w:spacing w:line="234" w:lineRule="exact"/>
        <w:rPr>
          <w:sz w:val="24"/>
          <w:szCs w:val="24"/>
        </w:rPr>
      </w:pPr>
    </w:p>
    <w:p w:rsidR="00A0171E" w:rsidRDefault="00C818A6" w:rsidP="00C818A6">
      <w:pPr>
        <w:spacing w:line="236" w:lineRule="auto"/>
        <w:ind w:right="4860" w:firstLine="324"/>
        <w:rPr>
          <w:b/>
          <w:sz w:val="20"/>
          <w:szCs w:val="20"/>
        </w:rPr>
      </w:pPr>
      <w:r w:rsidRPr="00C818A6">
        <w:rPr>
          <w:rFonts w:eastAsia="Times New Roman"/>
          <w:b/>
          <w:sz w:val="26"/>
          <w:szCs w:val="26"/>
        </w:rPr>
        <w:t>Об утверждении Плана мероприятий противодействия коррупции в Россошанском муниципальном районе на 2018 – 2019 годы</w:t>
      </w:r>
    </w:p>
    <w:p w:rsidR="00C818A6" w:rsidRDefault="00C818A6" w:rsidP="00C818A6">
      <w:pPr>
        <w:spacing w:line="236" w:lineRule="auto"/>
        <w:ind w:right="4860" w:firstLine="324"/>
        <w:rPr>
          <w:b/>
          <w:sz w:val="20"/>
          <w:szCs w:val="20"/>
        </w:rPr>
      </w:pPr>
    </w:p>
    <w:p w:rsidR="00C818A6" w:rsidRDefault="00C818A6" w:rsidP="00C818A6">
      <w:pPr>
        <w:spacing w:line="236" w:lineRule="auto"/>
        <w:ind w:right="4860" w:firstLine="324"/>
        <w:rPr>
          <w:b/>
          <w:sz w:val="20"/>
          <w:szCs w:val="20"/>
        </w:rPr>
      </w:pPr>
    </w:p>
    <w:p w:rsidR="00C818A6" w:rsidRPr="00C818A6" w:rsidRDefault="00C818A6" w:rsidP="00C818A6">
      <w:pPr>
        <w:spacing w:line="236" w:lineRule="auto"/>
        <w:ind w:right="4860" w:firstLine="324"/>
        <w:rPr>
          <w:b/>
          <w:sz w:val="20"/>
          <w:szCs w:val="20"/>
        </w:rPr>
      </w:pPr>
    </w:p>
    <w:p w:rsidR="00A0171E" w:rsidRDefault="00C818A6" w:rsidP="00C818A6">
      <w:pPr>
        <w:tabs>
          <w:tab w:val="left" w:pos="607"/>
        </w:tabs>
        <w:spacing w:line="360" w:lineRule="auto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В целях организации исполнения Федерального закона от 25.12.2008 №273-ФЗ «О противодействии коррупции», Закона Воронежской области от 12.05.2009 № 43-ОЗ «О профилактике коррупции в Воронежской области» и распоряжения Правительства Воронежской области от 25.12.2017 № 1104-р «Об утверждении программы «Противодействие коррупции в Воронежской области на 2018 - 2019 годы», администрация Россошанского муниципального района </w:t>
      </w:r>
      <w:r>
        <w:rPr>
          <w:rFonts w:eastAsia="Times New Roman"/>
          <w:b/>
          <w:bCs/>
          <w:sz w:val="26"/>
          <w:szCs w:val="26"/>
        </w:rPr>
        <w:t>п о с т а н о в л я е т:</w:t>
      </w:r>
    </w:p>
    <w:p w:rsidR="00A0171E" w:rsidRDefault="00A0171E" w:rsidP="00C818A6">
      <w:pPr>
        <w:spacing w:line="360" w:lineRule="auto"/>
        <w:rPr>
          <w:sz w:val="24"/>
          <w:szCs w:val="24"/>
        </w:rPr>
      </w:pPr>
    </w:p>
    <w:p w:rsidR="00A0171E" w:rsidRPr="00032487" w:rsidRDefault="00C818A6" w:rsidP="00032487">
      <w:pPr>
        <w:spacing w:line="360" w:lineRule="auto"/>
        <w:ind w:right="-7" w:firstLine="567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1.Утвердить план мероприятий по противодействию коррупции в Россошанском муниципальном районе Воронежской области на 2018 - 2019 годы, согласно приложению.</w:t>
      </w:r>
    </w:p>
    <w:p w:rsidR="00A0171E" w:rsidRDefault="00C818A6" w:rsidP="00032487">
      <w:pPr>
        <w:tabs>
          <w:tab w:val="left" w:pos="0"/>
        </w:tabs>
        <w:spacing w:line="360" w:lineRule="auto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2.Контроль за исполнением настоящего постановления возложить на руководителя аппарата администрации Кушнареву Л.А.</w:t>
      </w:r>
    </w:p>
    <w:p w:rsidR="00A0171E" w:rsidRDefault="00A0171E" w:rsidP="00C818A6">
      <w:pPr>
        <w:spacing w:line="360" w:lineRule="auto"/>
        <w:jc w:val="both"/>
        <w:rPr>
          <w:sz w:val="24"/>
          <w:szCs w:val="24"/>
        </w:rPr>
      </w:pPr>
    </w:p>
    <w:p w:rsidR="00A0171E" w:rsidRDefault="00A0171E" w:rsidP="00C818A6">
      <w:pPr>
        <w:spacing w:line="360" w:lineRule="auto"/>
        <w:rPr>
          <w:sz w:val="24"/>
          <w:szCs w:val="24"/>
        </w:rPr>
      </w:pPr>
    </w:p>
    <w:p w:rsidR="00C818A6" w:rsidRDefault="00C818A6" w:rsidP="00C818A6">
      <w:pPr>
        <w:tabs>
          <w:tab w:val="left" w:pos="7820"/>
        </w:tabs>
        <w:spacing w:line="360" w:lineRule="auto"/>
        <w:ind w:left="42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Исполняющий обязанности</w:t>
      </w:r>
    </w:p>
    <w:p w:rsidR="00A0171E" w:rsidRPr="00C818A6" w:rsidRDefault="00C818A6" w:rsidP="00C818A6">
      <w:pPr>
        <w:tabs>
          <w:tab w:val="left" w:pos="7820"/>
        </w:tabs>
        <w:spacing w:line="360" w:lineRule="auto"/>
        <w:ind w:left="420"/>
        <w:rPr>
          <w:sz w:val="20"/>
          <w:szCs w:val="20"/>
        </w:rPr>
        <w:sectPr w:rsidR="00A0171E" w:rsidRPr="00C818A6" w:rsidSect="00C818A6">
          <w:pgSz w:w="11900" w:h="16838"/>
          <w:pgMar w:top="1440" w:right="566" w:bottom="1440" w:left="1276" w:header="0" w:footer="0" w:gutter="0"/>
          <w:cols w:space="720" w:equalWidth="0">
            <w:col w:w="10064"/>
          </w:cols>
        </w:sectPr>
      </w:pPr>
      <w:r>
        <w:rPr>
          <w:rFonts w:eastAsia="Times New Roman"/>
          <w:sz w:val="26"/>
          <w:szCs w:val="26"/>
        </w:rPr>
        <w:t>главы администрации</w:t>
      </w:r>
      <w:r>
        <w:rPr>
          <w:sz w:val="20"/>
          <w:szCs w:val="20"/>
        </w:rPr>
        <w:tab/>
      </w:r>
      <w:r>
        <w:rPr>
          <w:rFonts w:eastAsia="Times New Roman"/>
          <w:sz w:val="25"/>
          <w:szCs w:val="25"/>
        </w:rPr>
        <w:t>Ю. В. Мишанков</w:t>
      </w: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34" w:lineRule="exact"/>
        <w:rPr>
          <w:sz w:val="20"/>
          <w:szCs w:val="20"/>
        </w:rPr>
      </w:pPr>
    </w:p>
    <w:p w:rsidR="00032487" w:rsidRDefault="00032487">
      <w:pPr>
        <w:spacing w:line="234" w:lineRule="exact"/>
        <w:rPr>
          <w:sz w:val="20"/>
          <w:szCs w:val="20"/>
        </w:rPr>
      </w:pPr>
    </w:p>
    <w:p w:rsidR="00032487" w:rsidRDefault="00032487">
      <w:pPr>
        <w:spacing w:line="234" w:lineRule="exact"/>
        <w:rPr>
          <w:sz w:val="20"/>
          <w:szCs w:val="20"/>
        </w:rPr>
      </w:pPr>
    </w:p>
    <w:p w:rsidR="00032487" w:rsidRDefault="00032487">
      <w:pPr>
        <w:spacing w:line="234" w:lineRule="exact"/>
        <w:rPr>
          <w:sz w:val="20"/>
          <w:szCs w:val="20"/>
        </w:rPr>
      </w:pPr>
    </w:p>
    <w:p w:rsidR="00032487" w:rsidRDefault="00032487">
      <w:pPr>
        <w:spacing w:line="234" w:lineRule="exact"/>
        <w:rPr>
          <w:sz w:val="20"/>
          <w:szCs w:val="20"/>
        </w:rPr>
      </w:pPr>
    </w:p>
    <w:p w:rsidR="00032487" w:rsidRDefault="00032487">
      <w:pPr>
        <w:spacing w:line="234" w:lineRule="exact"/>
        <w:rPr>
          <w:sz w:val="20"/>
          <w:szCs w:val="20"/>
        </w:rPr>
      </w:pPr>
    </w:p>
    <w:p w:rsidR="00032487" w:rsidRDefault="00032487">
      <w:pPr>
        <w:spacing w:line="234" w:lineRule="exact"/>
        <w:rPr>
          <w:sz w:val="20"/>
          <w:szCs w:val="20"/>
        </w:rPr>
      </w:pPr>
    </w:p>
    <w:p w:rsidR="00032487" w:rsidRDefault="00032487">
      <w:pPr>
        <w:spacing w:line="234" w:lineRule="exact"/>
        <w:rPr>
          <w:sz w:val="20"/>
          <w:szCs w:val="20"/>
        </w:rPr>
      </w:pPr>
    </w:p>
    <w:p w:rsidR="00032487" w:rsidRDefault="00032487">
      <w:pPr>
        <w:spacing w:line="234" w:lineRule="exact"/>
        <w:rPr>
          <w:sz w:val="20"/>
          <w:szCs w:val="20"/>
        </w:rPr>
      </w:pPr>
    </w:p>
    <w:p w:rsidR="00032487" w:rsidRDefault="00032487">
      <w:pPr>
        <w:spacing w:line="234" w:lineRule="exact"/>
        <w:rPr>
          <w:sz w:val="20"/>
          <w:szCs w:val="20"/>
        </w:rPr>
      </w:pPr>
    </w:p>
    <w:p w:rsidR="00A0171E" w:rsidRPr="00C818A6" w:rsidRDefault="00C818A6">
      <w:pPr>
        <w:rPr>
          <w:sz w:val="26"/>
          <w:szCs w:val="26"/>
        </w:rPr>
      </w:pPr>
      <w:r w:rsidRPr="00C818A6">
        <w:rPr>
          <w:rFonts w:eastAsia="Times New Roman"/>
          <w:sz w:val="26"/>
          <w:szCs w:val="26"/>
        </w:rPr>
        <w:t>Визирование:</w:t>
      </w:r>
    </w:p>
    <w:p w:rsidR="00A0171E" w:rsidRPr="00C818A6" w:rsidRDefault="00A0171E">
      <w:pPr>
        <w:rPr>
          <w:sz w:val="26"/>
          <w:szCs w:val="26"/>
        </w:rPr>
        <w:sectPr w:rsidR="00A0171E" w:rsidRPr="00C818A6">
          <w:pgSz w:w="11900" w:h="16838"/>
          <w:pgMar w:top="1440" w:right="1286" w:bottom="1440" w:left="1420" w:header="0" w:footer="0" w:gutter="0"/>
          <w:cols w:space="720" w:equalWidth="0">
            <w:col w:w="9200"/>
          </w:cols>
        </w:sectPr>
      </w:pPr>
    </w:p>
    <w:p w:rsidR="00A0171E" w:rsidRPr="00C818A6" w:rsidRDefault="00A0171E">
      <w:pPr>
        <w:spacing w:line="321" w:lineRule="exact"/>
        <w:rPr>
          <w:sz w:val="26"/>
          <w:szCs w:val="26"/>
        </w:rPr>
      </w:pPr>
    </w:p>
    <w:p w:rsidR="00A0171E" w:rsidRPr="00C818A6" w:rsidRDefault="00C818A6">
      <w:pPr>
        <w:rPr>
          <w:sz w:val="26"/>
          <w:szCs w:val="26"/>
        </w:rPr>
      </w:pPr>
      <w:r w:rsidRPr="00C818A6">
        <w:rPr>
          <w:rFonts w:eastAsia="Times New Roman"/>
          <w:sz w:val="26"/>
          <w:szCs w:val="26"/>
        </w:rPr>
        <w:t>Руководитель аппарата</w:t>
      </w:r>
    </w:p>
    <w:p w:rsidR="00A0171E" w:rsidRPr="00C818A6" w:rsidRDefault="00C818A6">
      <w:pPr>
        <w:spacing w:line="20" w:lineRule="exact"/>
        <w:rPr>
          <w:sz w:val="26"/>
          <w:szCs w:val="26"/>
        </w:rPr>
      </w:pPr>
      <w:r w:rsidRPr="00C818A6">
        <w:rPr>
          <w:sz w:val="26"/>
          <w:szCs w:val="26"/>
        </w:rPr>
        <w:br w:type="column"/>
      </w:r>
    </w:p>
    <w:p w:rsidR="00A0171E" w:rsidRPr="00C818A6" w:rsidRDefault="00A0171E">
      <w:pPr>
        <w:spacing w:line="301" w:lineRule="exact"/>
        <w:rPr>
          <w:sz w:val="26"/>
          <w:szCs w:val="26"/>
        </w:rPr>
      </w:pPr>
    </w:p>
    <w:p w:rsidR="00A0171E" w:rsidRPr="00C818A6" w:rsidRDefault="00C818A6">
      <w:pPr>
        <w:rPr>
          <w:sz w:val="26"/>
          <w:szCs w:val="26"/>
        </w:rPr>
      </w:pPr>
      <w:r w:rsidRPr="00C818A6">
        <w:rPr>
          <w:rFonts w:eastAsia="Times New Roman"/>
          <w:sz w:val="26"/>
          <w:szCs w:val="26"/>
        </w:rPr>
        <w:t>Л.А. Кушнарева</w:t>
      </w:r>
    </w:p>
    <w:p w:rsidR="00A0171E" w:rsidRPr="00C818A6" w:rsidRDefault="00A0171E">
      <w:pPr>
        <w:spacing w:line="200" w:lineRule="exact"/>
        <w:rPr>
          <w:sz w:val="26"/>
          <w:szCs w:val="26"/>
        </w:rPr>
      </w:pPr>
    </w:p>
    <w:p w:rsidR="00A0171E" w:rsidRPr="00C818A6" w:rsidRDefault="00A0171E">
      <w:pPr>
        <w:rPr>
          <w:sz w:val="26"/>
          <w:szCs w:val="26"/>
        </w:rPr>
        <w:sectPr w:rsidR="00A0171E" w:rsidRPr="00C818A6">
          <w:type w:val="continuous"/>
          <w:pgSz w:w="11900" w:h="16838"/>
          <w:pgMar w:top="1440" w:right="1286" w:bottom="1440" w:left="1420" w:header="0" w:footer="0" w:gutter="0"/>
          <w:cols w:num="2" w:space="720" w:equalWidth="0">
            <w:col w:w="6540" w:space="720"/>
            <w:col w:w="1940"/>
          </w:cols>
        </w:sectPr>
      </w:pPr>
    </w:p>
    <w:p w:rsidR="00A0171E" w:rsidRPr="00C818A6" w:rsidRDefault="00A0171E">
      <w:pPr>
        <w:spacing w:line="121" w:lineRule="exact"/>
        <w:rPr>
          <w:sz w:val="26"/>
          <w:szCs w:val="26"/>
        </w:rPr>
      </w:pPr>
    </w:p>
    <w:p w:rsidR="00A0171E" w:rsidRPr="00C818A6" w:rsidRDefault="00C818A6">
      <w:pPr>
        <w:rPr>
          <w:sz w:val="26"/>
          <w:szCs w:val="26"/>
        </w:rPr>
      </w:pPr>
      <w:r w:rsidRPr="00C818A6">
        <w:rPr>
          <w:rFonts w:eastAsia="Times New Roman"/>
          <w:sz w:val="26"/>
          <w:szCs w:val="26"/>
        </w:rPr>
        <w:t>Начальник</w:t>
      </w:r>
    </w:p>
    <w:p w:rsidR="00A0171E" w:rsidRPr="00C818A6" w:rsidRDefault="00A0171E">
      <w:pPr>
        <w:spacing w:line="2" w:lineRule="exact"/>
        <w:rPr>
          <w:sz w:val="26"/>
          <w:szCs w:val="26"/>
        </w:rPr>
      </w:pPr>
    </w:p>
    <w:p w:rsidR="00A0171E" w:rsidRPr="00C818A6" w:rsidRDefault="00C818A6">
      <w:pPr>
        <w:rPr>
          <w:sz w:val="26"/>
          <w:szCs w:val="26"/>
        </w:rPr>
      </w:pPr>
      <w:r w:rsidRPr="00C818A6">
        <w:rPr>
          <w:rFonts w:eastAsia="Times New Roman"/>
          <w:sz w:val="26"/>
          <w:szCs w:val="26"/>
        </w:rPr>
        <w:t>юридического отдела</w:t>
      </w:r>
    </w:p>
    <w:p w:rsidR="00A0171E" w:rsidRPr="00C818A6" w:rsidRDefault="00C818A6">
      <w:pPr>
        <w:spacing w:line="20" w:lineRule="exact"/>
        <w:rPr>
          <w:sz w:val="26"/>
          <w:szCs w:val="26"/>
        </w:rPr>
      </w:pPr>
      <w:r w:rsidRPr="00C818A6">
        <w:rPr>
          <w:sz w:val="26"/>
          <w:szCs w:val="26"/>
        </w:rPr>
        <w:br w:type="column"/>
      </w:r>
    </w:p>
    <w:p w:rsidR="00A0171E" w:rsidRPr="00C818A6" w:rsidRDefault="00A0171E">
      <w:pPr>
        <w:spacing w:line="200" w:lineRule="exact"/>
        <w:rPr>
          <w:sz w:val="26"/>
          <w:szCs w:val="26"/>
        </w:rPr>
      </w:pPr>
    </w:p>
    <w:p w:rsidR="00A0171E" w:rsidRPr="00C818A6" w:rsidRDefault="00A0171E">
      <w:pPr>
        <w:spacing w:line="237" w:lineRule="exact"/>
        <w:rPr>
          <w:sz w:val="26"/>
          <w:szCs w:val="26"/>
        </w:rPr>
      </w:pPr>
    </w:p>
    <w:p w:rsidR="00A0171E" w:rsidRPr="00C818A6" w:rsidRDefault="00C818A6">
      <w:pPr>
        <w:rPr>
          <w:sz w:val="26"/>
          <w:szCs w:val="26"/>
        </w:rPr>
      </w:pPr>
      <w:r w:rsidRPr="00C818A6">
        <w:rPr>
          <w:rFonts w:eastAsia="Times New Roman"/>
          <w:sz w:val="26"/>
          <w:szCs w:val="26"/>
        </w:rPr>
        <w:t>М. С. Кисель</w:t>
      </w:r>
    </w:p>
    <w:p w:rsidR="00A0171E" w:rsidRPr="00C818A6" w:rsidRDefault="00A0171E">
      <w:pPr>
        <w:spacing w:line="200" w:lineRule="exact"/>
        <w:rPr>
          <w:sz w:val="26"/>
          <w:szCs w:val="26"/>
        </w:rPr>
      </w:pPr>
    </w:p>
    <w:p w:rsidR="00A0171E" w:rsidRDefault="00A0171E">
      <w:pPr>
        <w:sectPr w:rsidR="00A0171E">
          <w:type w:val="continuous"/>
          <w:pgSz w:w="11900" w:h="16838"/>
          <w:pgMar w:top="1440" w:right="1286" w:bottom="1440" w:left="1420" w:header="0" w:footer="0" w:gutter="0"/>
          <w:cols w:num="2" w:space="720" w:equalWidth="0">
            <w:col w:w="6620" w:space="720"/>
            <w:col w:w="1860"/>
          </w:cols>
        </w:sect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200" w:lineRule="exact"/>
        <w:rPr>
          <w:sz w:val="20"/>
          <w:szCs w:val="20"/>
        </w:rPr>
      </w:pPr>
    </w:p>
    <w:p w:rsidR="00A0171E" w:rsidRDefault="00A0171E">
      <w:pPr>
        <w:spacing w:line="320" w:lineRule="exact"/>
        <w:rPr>
          <w:sz w:val="20"/>
          <w:szCs w:val="20"/>
        </w:rPr>
      </w:pPr>
    </w:p>
    <w:p w:rsidR="00032487" w:rsidRDefault="00032487">
      <w:pPr>
        <w:rPr>
          <w:rFonts w:eastAsia="Times New Roman"/>
          <w:sz w:val="20"/>
          <w:szCs w:val="20"/>
        </w:rPr>
      </w:pPr>
    </w:p>
    <w:p w:rsidR="00032487" w:rsidRDefault="00032487">
      <w:pPr>
        <w:rPr>
          <w:rFonts w:eastAsia="Times New Roman"/>
          <w:sz w:val="20"/>
          <w:szCs w:val="20"/>
        </w:rPr>
      </w:pPr>
    </w:p>
    <w:p w:rsidR="00032487" w:rsidRDefault="00032487">
      <w:pPr>
        <w:rPr>
          <w:rFonts w:eastAsia="Times New Roman"/>
          <w:sz w:val="20"/>
          <w:szCs w:val="20"/>
        </w:rPr>
      </w:pPr>
    </w:p>
    <w:p w:rsidR="00032487" w:rsidRDefault="00032487">
      <w:pPr>
        <w:rPr>
          <w:rFonts w:eastAsia="Times New Roman"/>
          <w:sz w:val="20"/>
          <w:szCs w:val="20"/>
        </w:rPr>
      </w:pPr>
    </w:p>
    <w:p w:rsidR="00032487" w:rsidRDefault="00032487">
      <w:pPr>
        <w:rPr>
          <w:rFonts w:eastAsia="Times New Roman"/>
          <w:sz w:val="20"/>
          <w:szCs w:val="20"/>
        </w:rPr>
      </w:pPr>
    </w:p>
    <w:p w:rsidR="00032487" w:rsidRDefault="00032487">
      <w:pPr>
        <w:rPr>
          <w:rFonts w:eastAsia="Times New Roman"/>
          <w:sz w:val="20"/>
          <w:szCs w:val="20"/>
        </w:rPr>
      </w:pPr>
    </w:p>
    <w:p w:rsidR="00A0171E" w:rsidRDefault="00C818A6">
      <w:pPr>
        <w:rPr>
          <w:sz w:val="20"/>
          <w:szCs w:val="20"/>
        </w:rPr>
      </w:pPr>
      <w:proofErr w:type="spellStart"/>
      <w:r>
        <w:rPr>
          <w:rFonts w:eastAsia="Times New Roman"/>
          <w:sz w:val="20"/>
          <w:szCs w:val="20"/>
        </w:rPr>
        <w:t>Подг</w:t>
      </w:r>
      <w:proofErr w:type="spellEnd"/>
      <w:r>
        <w:rPr>
          <w:rFonts w:eastAsia="Times New Roman"/>
          <w:sz w:val="20"/>
          <w:szCs w:val="20"/>
        </w:rPr>
        <w:t>. Кисель М.С.</w:t>
      </w:r>
    </w:p>
    <w:p w:rsidR="00A0171E" w:rsidRPr="00032487" w:rsidRDefault="00032487" w:rsidP="00032487">
      <w:pPr>
        <w:spacing w:line="237" w:lineRule="auto"/>
        <w:rPr>
          <w:sz w:val="20"/>
          <w:szCs w:val="20"/>
        </w:rPr>
        <w:sectPr w:rsidR="00A0171E" w:rsidRPr="00032487">
          <w:type w:val="continuous"/>
          <w:pgSz w:w="11900" w:h="16838"/>
          <w:pgMar w:top="1440" w:right="1286" w:bottom="1440" w:left="1420" w:header="0" w:footer="0" w:gutter="0"/>
          <w:cols w:space="720" w:equalWidth="0">
            <w:col w:w="9200"/>
          </w:cols>
        </w:sectPr>
      </w:pPr>
      <w:r>
        <w:rPr>
          <w:rFonts w:eastAsia="Times New Roman"/>
          <w:sz w:val="20"/>
          <w:szCs w:val="20"/>
        </w:rPr>
        <w:t>2-14-19</w:t>
      </w:r>
    </w:p>
    <w:p w:rsidR="00C818A6" w:rsidRDefault="00C818A6" w:rsidP="00032487"/>
    <w:sectPr w:rsidR="00C818A6" w:rsidSect="00032487">
      <w:pgSz w:w="11906" w:h="16838"/>
      <w:pgMar w:top="1440" w:right="1440" w:bottom="1440" w:left="1440" w:header="0" w:footer="0" w:gutter="0"/>
      <w:cols w:space="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D6C"/>
    <w:multiLevelType w:val="hybridMultilevel"/>
    <w:tmpl w:val="CF905822"/>
    <w:lvl w:ilvl="0" w:tplc="8676BC6A">
      <w:start w:val="2"/>
      <w:numFmt w:val="decimal"/>
      <w:lvlText w:val="%1."/>
      <w:lvlJc w:val="left"/>
    </w:lvl>
    <w:lvl w:ilvl="1" w:tplc="CC3CAFE8">
      <w:numFmt w:val="decimal"/>
      <w:lvlText w:val=""/>
      <w:lvlJc w:val="left"/>
    </w:lvl>
    <w:lvl w:ilvl="2" w:tplc="F508E890">
      <w:numFmt w:val="decimal"/>
      <w:lvlText w:val=""/>
      <w:lvlJc w:val="left"/>
    </w:lvl>
    <w:lvl w:ilvl="3" w:tplc="713C8A4A">
      <w:numFmt w:val="decimal"/>
      <w:lvlText w:val=""/>
      <w:lvlJc w:val="left"/>
    </w:lvl>
    <w:lvl w:ilvl="4" w:tplc="99B66990">
      <w:numFmt w:val="decimal"/>
      <w:lvlText w:val=""/>
      <w:lvlJc w:val="left"/>
    </w:lvl>
    <w:lvl w:ilvl="5" w:tplc="51C45654">
      <w:numFmt w:val="decimal"/>
      <w:lvlText w:val=""/>
      <w:lvlJc w:val="left"/>
    </w:lvl>
    <w:lvl w:ilvl="6" w:tplc="5A9A345A">
      <w:numFmt w:val="decimal"/>
      <w:lvlText w:val=""/>
      <w:lvlJc w:val="left"/>
    </w:lvl>
    <w:lvl w:ilvl="7" w:tplc="A888D666">
      <w:numFmt w:val="decimal"/>
      <w:lvlText w:val=""/>
      <w:lvlJc w:val="left"/>
    </w:lvl>
    <w:lvl w:ilvl="8" w:tplc="C2EA21D4">
      <w:numFmt w:val="decimal"/>
      <w:lvlText w:val=""/>
      <w:lvlJc w:val="left"/>
    </w:lvl>
  </w:abstractNum>
  <w:abstractNum w:abstractNumId="1">
    <w:nsid w:val="00004AE1"/>
    <w:multiLevelType w:val="hybridMultilevel"/>
    <w:tmpl w:val="96E0B7F8"/>
    <w:lvl w:ilvl="0" w:tplc="18BC553E">
      <w:start w:val="1"/>
      <w:numFmt w:val="bullet"/>
      <w:lvlText w:val="В"/>
      <w:lvlJc w:val="left"/>
    </w:lvl>
    <w:lvl w:ilvl="1" w:tplc="C1706954">
      <w:numFmt w:val="decimal"/>
      <w:lvlText w:val=""/>
      <w:lvlJc w:val="left"/>
    </w:lvl>
    <w:lvl w:ilvl="2" w:tplc="227C4C46">
      <w:numFmt w:val="decimal"/>
      <w:lvlText w:val=""/>
      <w:lvlJc w:val="left"/>
    </w:lvl>
    <w:lvl w:ilvl="3" w:tplc="899A4A44">
      <w:numFmt w:val="decimal"/>
      <w:lvlText w:val=""/>
      <w:lvlJc w:val="left"/>
    </w:lvl>
    <w:lvl w:ilvl="4" w:tplc="88AA6EAE">
      <w:numFmt w:val="decimal"/>
      <w:lvlText w:val=""/>
      <w:lvlJc w:val="left"/>
    </w:lvl>
    <w:lvl w:ilvl="5" w:tplc="8BF477D2">
      <w:numFmt w:val="decimal"/>
      <w:lvlText w:val=""/>
      <w:lvlJc w:val="left"/>
    </w:lvl>
    <w:lvl w:ilvl="6" w:tplc="2A627602">
      <w:numFmt w:val="decimal"/>
      <w:lvlText w:val=""/>
      <w:lvlJc w:val="left"/>
    </w:lvl>
    <w:lvl w:ilvl="7" w:tplc="CDDAE140">
      <w:numFmt w:val="decimal"/>
      <w:lvlText w:val=""/>
      <w:lvlJc w:val="left"/>
    </w:lvl>
    <w:lvl w:ilvl="8" w:tplc="E56E6714">
      <w:numFmt w:val="decimal"/>
      <w:lvlText w:val=""/>
      <w:lvlJc w:val="left"/>
    </w:lvl>
  </w:abstractNum>
  <w:abstractNum w:abstractNumId="2">
    <w:nsid w:val="00006784"/>
    <w:multiLevelType w:val="hybridMultilevel"/>
    <w:tmpl w:val="07D28012"/>
    <w:lvl w:ilvl="0" w:tplc="AE6A9888">
      <w:start w:val="1"/>
      <w:numFmt w:val="bullet"/>
      <w:lvlText w:val="В"/>
      <w:lvlJc w:val="left"/>
    </w:lvl>
    <w:lvl w:ilvl="1" w:tplc="0608D1F8">
      <w:start w:val="1"/>
      <w:numFmt w:val="bullet"/>
      <w:lvlText w:val="П"/>
      <w:lvlJc w:val="left"/>
    </w:lvl>
    <w:lvl w:ilvl="2" w:tplc="9550BFDA">
      <w:numFmt w:val="decimal"/>
      <w:lvlText w:val=""/>
      <w:lvlJc w:val="left"/>
    </w:lvl>
    <w:lvl w:ilvl="3" w:tplc="C9F680EA">
      <w:numFmt w:val="decimal"/>
      <w:lvlText w:val=""/>
      <w:lvlJc w:val="left"/>
    </w:lvl>
    <w:lvl w:ilvl="4" w:tplc="23E4306C">
      <w:numFmt w:val="decimal"/>
      <w:lvlText w:val=""/>
      <w:lvlJc w:val="left"/>
    </w:lvl>
    <w:lvl w:ilvl="5" w:tplc="19BA4D80">
      <w:numFmt w:val="decimal"/>
      <w:lvlText w:val=""/>
      <w:lvlJc w:val="left"/>
    </w:lvl>
    <w:lvl w:ilvl="6" w:tplc="A7BA3A20">
      <w:numFmt w:val="decimal"/>
      <w:lvlText w:val=""/>
      <w:lvlJc w:val="left"/>
    </w:lvl>
    <w:lvl w:ilvl="7" w:tplc="57C8FA5E">
      <w:numFmt w:val="decimal"/>
      <w:lvlText w:val=""/>
      <w:lvlJc w:val="left"/>
    </w:lvl>
    <w:lvl w:ilvl="8" w:tplc="87AAF25E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0171E"/>
    <w:rsid w:val="00032487"/>
    <w:rsid w:val="004E1780"/>
    <w:rsid w:val="00A0171E"/>
    <w:rsid w:val="00C818A6"/>
    <w:rsid w:val="00DE3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dcterms:created xsi:type="dcterms:W3CDTF">2018-01-13T08:32:00Z</dcterms:created>
  <dcterms:modified xsi:type="dcterms:W3CDTF">2018-02-14T07:24:00Z</dcterms:modified>
</cp:coreProperties>
</file>